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3060" w:rsidRDefault="003C3060" w:rsidP="001622C5">
      <w:pPr>
        <w:ind w:firstLine="425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Ф.7.03-</w:t>
      </w:r>
      <w:r w:rsidR="008D27D1">
        <w:rPr>
          <w:rFonts w:ascii="Times New Roman" w:hAnsi="Times New Roman" w:cs="Times New Roman"/>
          <w:b/>
          <w:sz w:val="28"/>
          <w:szCs w:val="28"/>
          <w:lang w:val="kk-KZ"/>
        </w:rPr>
        <w:t>2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0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МИНИСТЕРСТВО ОБРАЗОВАНИЯ И НАУКИ РЕСПУБЛИКИ КАЗАХСТАН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ЮЖНО-КАЗАХСТАНСКИЙ ГОСУДАРСТВЕННЫЙ УНИВЕРСИТЕТ ИМ.М.АУЭЗОВА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noProof/>
          <w:lang w:eastAsia="ru-RU" w:bidi="ar-SA"/>
        </w:rPr>
        <w:drawing>
          <wp:inline distT="0" distB="0" distL="0" distR="0">
            <wp:extent cx="1533525" cy="1371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371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BF3" w:rsidRDefault="00283BF3" w:rsidP="00B11B8A">
      <w:pPr>
        <w:rPr>
          <w:rFonts w:hint="eastAsia"/>
        </w:rPr>
      </w:pPr>
    </w:p>
    <w:p w:rsidR="003C3060" w:rsidRDefault="003C3060" w:rsidP="00B11B8A">
      <w:pPr>
        <w:rPr>
          <w:rFonts w:hint="eastAsia"/>
        </w:rPr>
      </w:pPr>
    </w:p>
    <w:p w:rsidR="003C3060" w:rsidRDefault="003C3060" w:rsidP="00B11B8A">
      <w:pPr>
        <w:rPr>
          <w:rFonts w:hint="eastAsia"/>
        </w:rPr>
      </w:pPr>
    </w:p>
    <w:p w:rsidR="003C3060" w:rsidRDefault="003C3060" w:rsidP="00B11B8A">
      <w:pPr>
        <w:rPr>
          <w:rFonts w:hint="eastAsia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862A17" w:rsidRPr="00B623B9" w:rsidRDefault="002C4EFF" w:rsidP="001622C5">
      <w:pPr>
        <w:ind w:firstLine="42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623B9">
        <w:rPr>
          <w:rFonts w:ascii="Times New Roman" w:hAnsi="Times New Roman" w:cs="Times New Roman"/>
          <w:b/>
          <w:sz w:val="36"/>
          <w:szCs w:val="36"/>
        </w:rPr>
        <w:t>КЕЙС</w:t>
      </w:r>
    </w:p>
    <w:p w:rsidR="00862A17" w:rsidRDefault="00862A17" w:rsidP="001622C5">
      <w:pPr>
        <w:ind w:firstLine="425"/>
        <w:jc w:val="center"/>
        <w:rPr>
          <w:rFonts w:ascii="Times New Roman" w:hAnsi="Times New Roman" w:cs="Times New Roman"/>
          <w:sz w:val="36"/>
          <w:szCs w:val="36"/>
        </w:rPr>
      </w:pPr>
      <w:r w:rsidRPr="00B623B9">
        <w:rPr>
          <w:rFonts w:ascii="Times New Roman" w:hAnsi="Times New Roman" w:cs="Times New Roman"/>
          <w:sz w:val="36"/>
          <w:szCs w:val="36"/>
        </w:rPr>
        <w:t>«</w:t>
      </w:r>
      <w:r w:rsidRPr="00B623B9">
        <w:rPr>
          <w:rFonts w:ascii="Times New Roman" w:hAnsi="Times New Roman" w:cs="Times New Roman"/>
          <w:b/>
          <w:sz w:val="36"/>
          <w:szCs w:val="36"/>
        </w:rPr>
        <w:t xml:space="preserve">Определение фальсифицированных образцов кофе на рынке </w:t>
      </w:r>
      <w:r w:rsidR="00F82B19">
        <w:rPr>
          <w:rFonts w:ascii="Times New Roman" w:hAnsi="Times New Roman" w:cs="Times New Roman"/>
          <w:b/>
          <w:sz w:val="36"/>
          <w:szCs w:val="36"/>
        </w:rPr>
        <w:t xml:space="preserve">г. </w:t>
      </w:r>
      <w:r w:rsidRPr="00B623B9">
        <w:rPr>
          <w:rFonts w:ascii="Times New Roman" w:hAnsi="Times New Roman" w:cs="Times New Roman"/>
          <w:b/>
          <w:sz w:val="36"/>
          <w:szCs w:val="36"/>
        </w:rPr>
        <w:t>Шымкента»</w:t>
      </w:r>
    </w:p>
    <w:p w:rsidR="00B623B9" w:rsidRPr="00B623B9" w:rsidRDefault="00B623B9" w:rsidP="001622C5">
      <w:pPr>
        <w:ind w:firstLine="425"/>
        <w:jc w:val="center"/>
        <w:rPr>
          <w:rFonts w:ascii="Times New Roman" w:hAnsi="Times New Roman" w:cs="Times New Roman"/>
          <w:sz w:val="36"/>
          <w:szCs w:val="36"/>
        </w:rPr>
      </w:pPr>
    </w:p>
    <w:p w:rsidR="00862A17" w:rsidRPr="00B623B9" w:rsidRDefault="00862A17" w:rsidP="001622C5">
      <w:pPr>
        <w:ind w:firstLine="425"/>
        <w:jc w:val="center"/>
        <w:rPr>
          <w:rFonts w:ascii="Times New Roman" w:hAnsi="Times New Roman" w:cs="Times New Roman"/>
          <w:sz w:val="32"/>
          <w:szCs w:val="32"/>
        </w:rPr>
      </w:pPr>
      <w:r w:rsidRPr="00B623B9">
        <w:rPr>
          <w:rFonts w:ascii="Times New Roman" w:hAnsi="Times New Roman" w:cs="Times New Roman"/>
          <w:sz w:val="32"/>
          <w:szCs w:val="32"/>
        </w:rPr>
        <w:t>по дисциплине «Товароведение продукции перерабатывающих производств»</w:t>
      </w:r>
    </w:p>
    <w:p w:rsidR="00862A17" w:rsidRDefault="00862A17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862A17" w:rsidRDefault="00862A17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862A17" w:rsidRPr="00B623B9" w:rsidRDefault="00862A17" w:rsidP="001622C5">
      <w:pPr>
        <w:ind w:firstLine="425"/>
        <w:jc w:val="center"/>
        <w:rPr>
          <w:rFonts w:ascii="Times New Roman" w:hAnsi="Times New Roman" w:cs="Times New Roman"/>
          <w:sz w:val="32"/>
          <w:szCs w:val="32"/>
        </w:rPr>
      </w:pPr>
      <w:r w:rsidRPr="00B623B9">
        <w:rPr>
          <w:rFonts w:ascii="Times New Roman" w:hAnsi="Times New Roman" w:cs="Times New Roman"/>
          <w:sz w:val="32"/>
          <w:szCs w:val="32"/>
        </w:rPr>
        <w:t>для студентов специальности</w:t>
      </w:r>
    </w:p>
    <w:p w:rsidR="003C3060" w:rsidRPr="00B623B9" w:rsidRDefault="00862A17" w:rsidP="001622C5">
      <w:pPr>
        <w:jc w:val="center"/>
        <w:rPr>
          <w:rFonts w:hint="eastAsia"/>
          <w:sz w:val="32"/>
          <w:szCs w:val="32"/>
        </w:rPr>
      </w:pPr>
      <w:r w:rsidRPr="00B623B9">
        <w:rPr>
          <w:rFonts w:ascii="Times New Roman" w:hAnsi="Times New Roman" w:cs="Times New Roman"/>
          <w:sz w:val="32"/>
          <w:szCs w:val="32"/>
        </w:rPr>
        <w:t>5В0</w:t>
      </w:r>
      <w:r w:rsidRPr="00B623B9">
        <w:rPr>
          <w:rFonts w:ascii="Times New Roman" w:hAnsi="Times New Roman" w:cs="Times New Roman"/>
          <w:sz w:val="32"/>
          <w:szCs w:val="32"/>
          <w:lang w:val="kk-KZ"/>
        </w:rPr>
        <w:t>72800</w:t>
      </w:r>
      <w:r w:rsidRPr="00B623B9">
        <w:rPr>
          <w:rFonts w:ascii="Times New Roman" w:hAnsi="Times New Roman" w:cs="Times New Roman"/>
          <w:sz w:val="32"/>
          <w:szCs w:val="32"/>
        </w:rPr>
        <w:t>-Технология перерабатывающих производств»</w:t>
      </w:r>
    </w:p>
    <w:p w:rsidR="003C3060" w:rsidRDefault="003C3060" w:rsidP="001622C5">
      <w:pPr>
        <w:jc w:val="center"/>
        <w:rPr>
          <w:rFonts w:hint="eastAsia"/>
        </w:rPr>
      </w:pPr>
    </w:p>
    <w:p w:rsidR="003C3060" w:rsidRDefault="003C3060" w:rsidP="001622C5">
      <w:pPr>
        <w:jc w:val="center"/>
        <w:rPr>
          <w:rFonts w:hint="eastAsia"/>
        </w:rPr>
      </w:pPr>
    </w:p>
    <w:p w:rsidR="003C3060" w:rsidRDefault="003C3060" w:rsidP="001622C5">
      <w:pPr>
        <w:jc w:val="center"/>
        <w:rPr>
          <w:rFonts w:hint="eastAsia"/>
        </w:rPr>
      </w:pPr>
    </w:p>
    <w:p w:rsidR="003C3060" w:rsidRDefault="003C3060" w:rsidP="001622C5">
      <w:pPr>
        <w:jc w:val="center"/>
        <w:rPr>
          <w:rFonts w:hint="eastAsia"/>
        </w:rPr>
      </w:pPr>
    </w:p>
    <w:p w:rsidR="003C3060" w:rsidRDefault="003C3060" w:rsidP="001622C5">
      <w:pPr>
        <w:jc w:val="center"/>
        <w:rPr>
          <w:rFonts w:hint="eastAsia"/>
        </w:rPr>
      </w:pPr>
    </w:p>
    <w:p w:rsidR="003C3060" w:rsidRDefault="003C3060" w:rsidP="00B11B8A">
      <w:pPr>
        <w:rPr>
          <w:rFonts w:hint="eastAsia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62A1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8D27D1" w:rsidP="001622C5">
      <w:pPr>
        <w:tabs>
          <w:tab w:val="left" w:pos="4111"/>
        </w:tabs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eastAsia="ru-RU" w:bidi="ar-SA"/>
        </w:rPr>
        <w:pict>
          <v:rect id="Прямоугольник 8" o:spid="_x0000_s1026" style="position:absolute;left:0;text-align:left;margin-left:228pt;margin-top:29.15pt;width:10.5pt;height:18.7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" fillcolor="white [3201]" strokecolor="white [3212]" strokeweight="1pt"/>
        </w:pict>
      </w:r>
      <w:r w:rsidR="00862A17">
        <w:rPr>
          <w:rFonts w:ascii="Times New Roman" w:hAnsi="Times New Roman" w:cs="Times New Roman"/>
          <w:sz w:val="28"/>
          <w:szCs w:val="28"/>
          <w:lang w:val="kk-KZ"/>
        </w:rPr>
        <w:t>Шымкент</w:t>
      </w:r>
      <w:r w:rsidR="00B623B9"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862A17">
        <w:rPr>
          <w:rFonts w:ascii="Times New Roman" w:hAnsi="Times New Roman" w:cs="Times New Roman"/>
          <w:sz w:val="28"/>
          <w:szCs w:val="28"/>
          <w:lang w:val="kk-KZ"/>
        </w:rPr>
        <w:t xml:space="preserve"> 2018</w:t>
      </w:r>
    </w:p>
    <w:p w:rsidR="003473EA" w:rsidRDefault="008D27D1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 w:bidi="ar-SA"/>
        </w:rPr>
        <w:lastRenderedPageBreak/>
        <w:pict>
          <v:rect id="Прямоугольник 2" o:spid="_x0000_s1027" style="position:absolute;left:0;text-align:left;margin-left:225.45pt;margin-top:25.15pt;width:15.75pt;height:21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" fillcolor="white [3201]" strokecolor="white [3212]" strokeweight="1pt"/>
        </w:pict>
      </w: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473EA" w:rsidRDefault="003473EA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862A17" w:rsidRDefault="00862A17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C3060" w:rsidRDefault="003C3060" w:rsidP="00B11B8A">
      <w:pPr>
        <w:rPr>
          <w:rFonts w:hint="eastAsia"/>
        </w:rPr>
      </w:pPr>
    </w:p>
    <w:p w:rsidR="003C3060" w:rsidRDefault="003C3060" w:rsidP="00B11B8A">
      <w:pPr>
        <w:rPr>
          <w:rFonts w:hint="eastAsia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Министерство образован</w:t>
      </w:r>
      <w:r w:rsidR="00B51360">
        <w:rPr>
          <w:rFonts w:ascii="Times New Roman" w:hAnsi="Times New Roman" w:cs="Times New Roman"/>
          <w:sz w:val="28"/>
          <w:szCs w:val="28"/>
        </w:rPr>
        <w:t>ия и науки Республики Казахстан</w:t>
      </w:r>
    </w:p>
    <w:p w:rsidR="00862A17" w:rsidRDefault="00862A17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Южно-Казахстанский Государственный Университет</w:t>
      </w:r>
      <w:r w:rsidR="00507BA7">
        <w:rPr>
          <w:rFonts w:ascii="Times New Roman" w:hAnsi="Times New Roman" w:cs="Times New Roman"/>
          <w:sz w:val="28"/>
          <w:szCs w:val="28"/>
        </w:rPr>
        <w:t xml:space="preserve"> </w:t>
      </w:r>
      <w:r w:rsidR="00B51360">
        <w:rPr>
          <w:rFonts w:ascii="Times New Roman" w:hAnsi="Times New Roman" w:cs="Times New Roman"/>
          <w:sz w:val="28"/>
          <w:szCs w:val="28"/>
        </w:rPr>
        <w:t>им. М. Ауэзова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Кафедра: «Пищевая инженерия»</w:t>
      </w: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F82B19" w:rsidRDefault="002C4EFF" w:rsidP="001622C5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B0293F">
        <w:rPr>
          <w:rFonts w:ascii="Times New Roman" w:hAnsi="Times New Roman" w:cs="Times New Roman"/>
          <w:sz w:val="28"/>
          <w:szCs w:val="28"/>
        </w:rPr>
        <w:t>ейс «</w:t>
      </w:r>
      <w:r w:rsidR="00B0293F">
        <w:rPr>
          <w:rFonts w:ascii="Times New Roman" w:hAnsi="Times New Roman" w:cs="Times New Roman"/>
          <w:b/>
          <w:sz w:val="28"/>
          <w:szCs w:val="28"/>
        </w:rPr>
        <w:t>Определение фальсифицированных образцов кофе на рынке</w:t>
      </w:r>
    </w:p>
    <w:p w:rsidR="003C3060" w:rsidRDefault="00F82B19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г. </w:t>
      </w:r>
      <w:r w:rsidR="00B0293F">
        <w:rPr>
          <w:rFonts w:ascii="Times New Roman" w:hAnsi="Times New Roman" w:cs="Times New Roman"/>
          <w:b/>
          <w:sz w:val="28"/>
          <w:szCs w:val="28"/>
        </w:rPr>
        <w:t>Шымкента»</w:t>
      </w:r>
    </w:p>
    <w:p w:rsidR="00222B24" w:rsidRDefault="00222B24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3473EA" w:rsidRDefault="003473EA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дисциплине «</w:t>
      </w:r>
      <w:r w:rsidRPr="003C3060">
        <w:rPr>
          <w:rFonts w:ascii="Times New Roman" w:hAnsi="Times New Roman" w:cs="Times New Roman"/>
          <w:sz w:val="28"/>
          <w:szCs w:val="28"/>
        </w:rPr>
        <w:t>Товароведение продукции перерабатывающих производств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специальности</w:t>
      </w: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5В0</w:t>
      </w:r>
      <w:r>
        <w:rPr>
          <w:rFonts w:ascii="Times New Roman" w:hAnsi="Times New Roman" w:cs="Times New Roman"/>
          <w:sz w:val="28"/>
          <w:szCs w:val="28"/>
          <w:lang w:val="kk-KZ"/>
        </w:rPr>
        <w:t>72800</w:t>
      </w:r>
      <w:r>
        <w:rPr>
          <w:rFonts w:ascii="Times New Roman" w:hAnsi="Times New Roman" w:cs="Times New Roman"/>
          <w:sz w:val="28"/>
          <w:szCs w:val="28"/>
        </w:rPr>
        <w:t>-Технология перерабатывающих производств»</w:t>
      </w:r>
    </w:p>
    <w:p w:rsidR="003C3060" w:rsidRDefault="003C3060" w:rsidP="001622C5">
      <w:pPr>
        <w:ind w:firstLine="425"/>
        <w:jc w:val="center"/>
        <w:rPr>
          <w:rFonts w:hint="eastAsia"/>
        </w:rPr>
      </w:pPr>
    </w:p>
    <w:p w:rsidR="003C3060" w:rsidRDefault="003C3060" w:rsidP="001622C5">
      <w:pPr>
        <w:ind w:firstLine="425"/>
        <w:jc w:val="center"/>
        <w:rPr>
          <w:rFonts w:hint="eastAsia"/>
        </w:rPr>
      </w:pPr>
    </w:p>
    <w:p w:rsidR="003C3060" w:rsidRDefault="003C3060" w:rsidP="001622C5">
      <w:pPr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форма обучения: очная</w:t>
      </w: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B0293F" w:rsidRDefault="00B0293F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3C3060" w:rsidP="001622C5">
      <w:pPr>
        <w:tabs>
          <w:tab w:val="left" w:pos="4111"/>
        </w:tabs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Шымкент 2018</w:t>
      </w:r>
    </w:p>
    <w:p w:rsidR="003C3060" w:rsidRDefault="003C3060" w:rsidP="00B11B8A">
      <w:pPr>
        <w:tabs>
          <w:tab w:val="left" w:pos="4111"/>
        </w:tabs>
        <w:ind w:firstLine="425"/>
        <w:rPr>
          <w:rFonts w:ascii="Times New Roman" w:hAnsi="Times New Roman" w:cs="Times New Roman"/>
          <w:sz w:val="28"/>
          <w:szCs w:val="28"/>
          <w:lang w:val="kk-KZ"/>
        </w:rPr>
      </w:pPr>
    </w:p>
    <w:p w:rsidR="003C3060" w:rsidRDefault="003C3060" w:rsidP="00B11B8A">
      <w:pPr>
        <w:pStyle w:val="1"/>
        <w:tabs>
          <w:tab w:val="left" w:pos="4111"/>
        </w:tabs>
        <w:ind w:firstLine="425"/>
        <w:rPr>
          <w:szCs w:val="28"/>
        </w:rPr>
      </w:pPr>
      <w:r>
        <w:rPr>
          <w:szCs w:val="28"/>
        </w:rPr>
        <w:t>УДК  658.56 (07</w:t>
      </w:r>
      <w:r>
        <w:rPr>
          <w:szCs w:val="28"/>
          <w:lang w:val="kk-KZ"/>
        </w:rPr>
        <w:t>2</w:t>
      </w:r>
      <w:r>
        <w:rPr>
          <w:szCs w:val="28"/>
        </w:rPr>
        <w:t>)</w:t>
      </w:r>
    </w:p>
    <w:p w:rsidR="003C3060" w:rsidRDefault="003C3060" w:rsidP="00B11B8A">
      <w:pPr>
        <w:tabs>
          <w:tab w:val="left" w:pos="4111"/>
        </w:tabs>
        <w:ind w:firstLine="425"/>
        <w:rPr>
          <w:rFonts w:hint="eastAsia"/>
        </w:rPr>
      </w:pPr>
      <w:r>
        <w:rPr>
          <w:rFonts w:ascii="Times New Roman" w:hAnsi="Times New Roman" w:cs="Times New Roman"/>
          <w:sz w:val="28"/>
          <w:szCs w:val="28"/>
        </w:rPr>
        <w:t>ББК    36</w:t>
      </w:r>
    </w:p>
    <w:p w:rsidR="003C3060" w:rsidRDefault="003C3060" w:rsidP="00B11B8A">
      <w:pPr>
        <w:tabs>
          <w:tab w:val="left" w:pos="4111"/>
        </w:tabs>
        <w:ind w:firstLine="425"/>
        <w:rPr>
          <w:rFonts w:hint="eastAsia"/>
        </w:rPr>
      </w:pPr>
    </w:p>
    <w:p w:rsidR="003C3060" w:rsidRDefault="003C3060" w:rsidP="001622C5">
      <w:pPr>
        <w:tabs>
          <w:tab w:val="left" w:pos="4111"/>
        </w:tabs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Составители: </w:t>
      </w:r>
      <w:r>
        <w:rPr>
          <w:rFonts w:ascii="Times New Roman" w:hAnsi="Times New Roman" w:cs="Times New Roman"/>
          <w:sz w:val="28"/>
          <w:szCs w:val="28"/>
          <w:lang w:val="kk-KZ"/>
        </w:rPr>
        <w:t>Уразбаева К.А.</w:t>
      </w:r>
      <w:r w:rsidR="008F1CA0">
        <w:rPr>
          <w:rFonts w:ascii="Times New Roman" w:hAnsi="Times New Roman" w:cs="Times New Roman"/>
          <w:sz w:val="28"/>
          <w:szCs w:val="28"/>
          <w:lang w:val="kk-KZ"/>
        </w:rPr>
        <w:t>, Искакова С.К.</w:t>
      </w:r>
      <w:r w:rsidR="00507BA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C4EFF" w:rsidRPr="002C4EFF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2C4EFF">
        <w:rPr>
          <w:rFonts w:ascii="Times New Roman" w:hAnsi="Times New Roman" w:cs="Times New Roman"/>
          <w:sz w:val="28"/>
          <w:szCs w:val="28"/>
        </w:rPr>
        <w:t>ейс</w:t>
      </w:r>
      <w:r w:rsidR="008F1CA0">
        <w:rPr>
          <w:rFonts w:ascii="Times New Roman" w:hAnsi="Times New Roman" w:cs="Times New Roman"/>
          <w:sz w:val="28"/>
          <w:szCs w:val="28"/>
        </w:rPr>
        <w:t xml:space="preserve"> «</w:t>
      </w:r>
      <w:r w:rsidR="008F1CA0" w:rsidRPr="008F1CA0">
        <w:rPr>
          <w:rFonts w:ascii="Times New Roman" w:hAnsi="Times New Roman" w:cs="Times New Roman"/>
          <w:sz w:val="28"/>
          <w:szCs w:val="28"/>
        </w:rPr>
        <w:t xml:space="preserve">Определение фальсифицированных образцов кофе на рынке </w:t>
      </w:r>
      <w:r w:rsidR="00F82B19">
        <w:rPr>
          <w:rFonts w:ascii="Times New Roman" w:hAnsi="Times New Roman" w:cs="Times New Roman"/>
          <w:sz w:val="28"/>
          <w:szCs w:val="28"/>
        </w:rPr>
        <w:t xml:space="preserve">г. </w:t>
      </w:r>
      <w:r w:rsidR="008F1CA0" w:rsidRPr="008F1CA0">
        <w:rPr>
          <w:rFonts w:ascii="Times New Roman" w:hAnsi="Times New Roman" w:cs="Times New Roman"/>
          <w:sz w:val="28"/>
          <w:szCs w:val="28"/>
        </w:rPr>
        <w:t>Шымкента»</w:t>
      </w:r>
      <w:r w:rsidR="00D00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дисциплине «</w:t>
      </w:r>
      <w:r w:rsidRPr="003C3060">
        <w:rPr>
          <w:rFonts w:ascii="Times New Roman" w:hAnsi="Times New Roman" w:cs="Times New Roman"/>
          <w:sz w:val="28"/>
          <w:szCs w:val="28"/>
        </w:rPr>
        <w:t>Товароведение продукции перерабатывающих производств</w:t>
      </w:r>
      <w:r>
        <w:rPr>
          <w:rFonts w:ascii="Times New Roman" w:hAnsi="Times New Roman" w:cs="Times New Roman"/>
          <w:sz w:val="28"/>
          <w:szCs w:val="28"/>
        </w:rPr>
        <w:t>»для студентов специальности 5В0</w:t>
      </w:r>
      <w:r>
        <w:rPr>
          <w:rFonts w:ascii="Times New Roman" w:hAnsi="Times New Roman" w:cs="Times New Roman"/>
          <w:sz w:val="28"/>
          <w:szCs w:val="28"/>
          <w:lang w:val="kk-KZ"/>
        </w:rPr>
        <w:t>72800</w:t>
      </w:r>
      <w:r>
        <w:rPr>
          <w:rFonts w:ascii="Times New Roman" w:hAnsi="Times New Roman" w:cs="Times New Roman"/>
          <w:sz w:val="28"/>
          <w:szCs w:val="28"/>
        </w:rPr>
        <w:t>-Технология перерабатывающих производств».</w:t>
      </w:r>
      <w:r w:rsidR="008F1CA0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Шымкент: ЮКГУ им.М.</w:t>
      </w:r>
      <w:r w:rsidR="00507BA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Ауэзова,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2018 - </w:t>
      </w:r>
      <w:r w:rsidR="00F82B1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601AE9">
        <w:rPr>
          <w:rFonts w:ascii="Times New Roman" w:hAnsi="Times New Roman" w:cs="Times New Roman"/>
          <w:sz w:val="28"/>
          <w:szCs w:val="28"/>
          <w:lang w:val="kk-KZ"/>
        </w:rPr>
        <w:t>2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3060" w:rsidRDefault="003C3060" w:rsidP="00B11B8A">
      <w:pPr>
        <w:tabs>
          <w:tab w:val="left" w:pos="4111"/>
        </w:tabs>
        <w:ind w:firstLine="425"/>
        <w:rPr>
          <w:rFonts w:ascii="Times New Roman" w:eastAsia="Times New Roman" w:hAnsi="Times New Roman" w:cs="Times New Roman"/>
          <w:sz w:val="28"/>
          <w:szCs w:val="28"/>
        </w:rPr>
      </w:pPr>
    </w:p>
    <w:p w:rsidR="00D838D1" w:rsidRDefault="00FD0240" w:rsidP="00601AE9">
      <w:pPr>
        <w:tabs>
          <w:tab w:val="left" w:pos="4111"/>
        </w:tabs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Кейс</w:t>
      </w:r>
      <w:r w:rsidR="003C3060">
        <w:rPr>
          <w:rFonts w:ascii="Times New Roman" w:hAnsi="Times New Roman" w:cs="Times New Roman"/>
          <w:sz w:val="28"/>
          <w:szCs w:val="28"/>
        </w:rPr>
        <w:t xml:space="preserve"> предназначен для студентов специальности 5В0</w:t>
      </w:r>
      <w:r w:rsidR="003C3060" w:rsidRPr="00D838D1">
        <w:rPr>
          <w:rFonts w:ascii="Times New Roman" w:hAnsi="Times New Roman" w:cs="Times New Roman"/>
          <w:sz w:val="28"/>
          <w:szCs w:val="28"/>
        </w:rPr>
        <w:t>72800</w:t>
      </w:r>
      <w:r w:rsidR="003C3060">
        <w:rPr>
          <w:rFonts w:ascii="Times New Roman" w:hAnsi="Times New Roman" w:cs="Times New Roman"/>
          <w:sz w:val="28"/>
          <w:szCs w:val="28"/>
        </w:rPr>
        <w:t>-Технология перерабатывающих производств</w:t>
      </w:r>
      <w:r>
        <w:rPr>
          <w:rFonts w:ascii="Times New Roman" w:hAnsi="Times New Roman" w:cs="Times New Roman"/>
          <w:sz w:val="28"/>
          <w:szCs w:val="28"/>
        </w:rPr>
        <w:t>, изучающих дисциплину «</w:t>
      </w:r>
      <w:r w:rsidRPr="003C3060">
        <w:rPr>
          <w:rFonts w:ascii="Times New Roman" w:hAnsi="Times New Roman" w:cs="Times New Roman"/>
          <w:sz w:val="28"/>
          <w:szCs w:val="28"/>
        </w:rPr>
        <w:t>Товароведение продукции перерабатывающих производств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FD0240">
        <w:rPr>
          <w:rFonts w:ascii="Times New Roman" w:hAnsi="Times New Roman" w:cs="Times New Roman"/>
          <w:sz w:val="28"/>
          <w:szCs w:val="28"/>
        </w:rPr>
        <w:t>Кейс охватывают одну тему «Кофе» и предназначен для самостоятельной работы студентов как индивидуальной, так и групповой.</w:t>
      </w:r>
      <w:r w:rsidR="00507BA7">
        <w:rPr>
          <w:rFonts w:ascii="Times New Roman" w:hAnsi="Times New Roman" w:cs="Times New Roman"/>
          <w:sz w:val="28"/>
          <w:szCs w:val="28"/>
        </w:rPr>
        <w:t xml:space="preserve"> </w:t>
      </w:r>
      <w:r w:rsidRPr="00FD0240">
        <w:rPr>
          <w:rFonts w:ascii="Times New Roman" w:hAnsi="Times New Roman" w:cs="Times New Roman"/>
          <w:sz w:val="28"/>
          <w:szCs w:val="28"/>
        </w:rPr>
        <w:t>Структура изложения такова, что вначале дается текст конкретной ситуации, затем формулируются вопросы</w:t>
      </w:r>
      <w:r>
        <w:rPr>
          <w:rFonts w:ascii="Times New Roman" w:hAnsi="Times New Roman" w:cs="Times New Roman"/>
          <w:sz w:val="28"/>
          <w:szCs w:val="28"/>
        </w:rPr>
        <w:t>-задания</w:t>
      </w:r>
      <w:r w:rsidRPr="00FD0240">
        <w:rPr>
          <w:rFonts w:ascii="Times New Roman" w:hAnsi="Times New Roman" w:cs="Times New Roman"/>
          <w:sz w:val="28"/>
          <w:szCs w:val="28"/>
        </w:rPr>
        <w:t xml:space="preserve"> к тесту.</w:t>
      </w:r>
      <w:r w:rsidR="005F28AE">
        <w:rPr>
          <w:rFonts w:ascii="Times New Roman" w:hAnsi="Times New Roman" w:cs="Times New Roman"/>
          <w:sz w:val="28"/>
          <w:szCs w:val="28"/>
        </w:rPr>
        <w:t xml:space="preserve"> В приложение для самоконтроля выполнения заданий кейса приводятся ответы.</w:t>
      </w: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601AE9">
      <w:pPr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Рецензент: Алибеков Р.С., к.х.н., доцент кафедры ПИ ЮКГУ им. М. Ауэзова</w:t>
      </w:r>
    </w:p>
    <w:p w:rsidR="003C3060" w:rsidRDefault="003C3060" w:rsidP="00601AE9">
      <w:pPr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473EA" w:rsidRDefault="003473EA" w:rsidP="00601AE9">
      <w:pPr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3C3060" w:rsidRDefault="003C3060" w:rsidP="00601AE9">
      <w:pPr>
        <w:ind w:firstLine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Рассмотрено и рекомендовано к печати заседанием кафедры ПИ (протокол № </w:t>
      </w:r>
      <w:r w:rsidR="008D27D1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от «</w:t>
      </w:r>
      <w:r w:rsidR="008D27D1">
        <w:rPr>
          <w:rFonts w:ascii="Times New Roman" w:hAnsi="Times New Roman" w:cs="Times New Roman"/>
          <w:sz w:val="28"/>
          <w:szCs w:val="28"/>
        </w:rPr>
        <w:t>26</w:t>
      </w:r>
      <w:r>
        <w:rPr>
          <w:rFonts w:ascii="Times New Roman" w:hAnsi="Times New Roman" w:cs="Times New Roman"/>
          <w:sz w:val="28"/>
          <w:szCs w:val="28"/>
        </w:rPr>
        <w:t xml:space="preserve">  »  </w:t>
      </w:r>
      <w:r w:rsidR="008D27D1">
        <w:rPr>
          <w:rFonts w:ascii="Times New Roman" w:hAnsi="Times New Roman" w:cs="Times New Roman"/>
          <w:sz w:val="28"/>
          <w:szCs w:val="28"/>
        </w:rPr>
        <w:t>марта</w:t>
      </w:r>
      <w:r>
        <w:rPr>
          <w:rFonts w:ascii="Times New Roman" w:hAnsi="Times New Roman" w:cs="Times New Roman"/>
          <w:sz w:val="28"/>
          <w:szCs w:val="28"/>
        </w:rPr>
        <w:t xml:space="preserve">  201</w:t>
      </w:r>
      <w:r w:rsidR="00D838D1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г.) и комитетом по инновационным технологиям обучения и методическому обеспечению высшей школы текстильной и пищевой инженерии </w:t>
      </w:r>
    </w:p>
    <w:p w:rsidR="003C3060" w:rsidRDefault="003C3060" w:rsidP="00B11B8A">
      <w:pPr>
        <w:ind w:firstLine="42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Протокол №_</w:t>
      </w:r>
      <w:r w:rsidR="008D27D1" w:rsidRPr="008D27D1">
        <w:rPr>
          <w:rFonts w:ascii="Times New Roman" w:hAnsi="Times New Roman" w:cs="Times New Roman"/>
          <w:sz w:val="28"/>
          <w:szCs w:val="28"/>
          <w:u w:val="single"/>
        </w:rPr>
        <w:t>8</w:t>
      </w:r>
      <w:r>
        <w:rPr>
          <w:rFonts w:ascii="Times New Roman" w:hAnsi="Times New Roman" w:cs="Times New Roman"/>
        </w:rPr>
        <w:t>_</w:t>
      </w:r>
      <w:bookmarkStart w:id="0" w:name="_GoBack"/>
      <w:bookmarkEnd w:id="0"/>
      <w:r>
        <w:rPr>
          <w:rFonts w:ascii="Times New Roman" w:hAnsi="Times New Roman" w:cs="Times New Roman"/>
        </w:rPr>
        <w:t xml:space="preserve"> от  </w:t>
      </w:r>
      <w:r w:rsidRPr="008D27D1">
        <w:rPr>
          <w:rFonts w:ascii="Times New Roman" w:hAnsi="Times New Roman" w:cs="Times New Roman"/>
          <w:sz w:val="28"/>
          <w:szCs w:val="28"/>
        </w:rPr>
        <w:t>«__</w:t>
      </w:r>
      <w:r w:rsidR="008D27D1" w:rsidRPr="008D27D1">
        <w:rPr>
          <w:rFonts w:ascii="Times New Roman" w:hAnsi="Times New Roman" w:cs="Times New Roman"/>
          <w:sz w:val="28"/>
          <w:szCs w:val="28"/>
          <w:u w:val="single"/>
        </w:rPr>
        <w:t>29</w:t>
      </w:r>
      <w:r w:rsidRPr="008D27D1">
        <w:rPr>
          <w:rFonts w:ascii="Times New Roman" w:hAnsi="Times New Roman" w:cs="Times New Roman"/>
          <w:sz w:val="28"/>
          <w:szCs w:val="28"/>
        </w:rPr>
        <w:t>_» __</w:t>
      </w:r>
      <w:r w:rsidR="008D27D1" w:rsidRPr="008D27D1">
        <w:rPr>
          <w:rFonts w:ascii="Times New Roman" w:hAnsi="Times New Roman" w:cs="Times New Roman"/>
          <w:sz w:val="28"/>
          <w:szCs w:val="28"/>
          <w:u w:val="single"/>
        </w:rPr>
        <w:t>марта</w:t>
      </w:r>
      <w:r>
        <w:rPr>
          <w:rFonts w:ascii="Times New Roman" w:hAnsi="Times New Roman" w:cs="Times New Roman"/>
        </w:rPr>
        <w:t>____ 201</w:t>
      </w:r>
      <w:r w:rsidR="00D838D1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г.</w:t>
      </w:r>
    </w:p>
    <w:p w:rsidR="003C3060" w:rsidRDefault="003C3060" w:rsidP="00B11B8A">
      <w:pPr>
        <w:ind w:firstLine="425"/>
        <w:rPr>
          <w:rFonts w:ascii="Times New Roman" w:hAnsi="Times New Roman" w:cs="Times New Roman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  <w:lang w:eastAsia="ko-KR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sz w:val="28"/>
          <w:szCs w:val="28"/>
          <w:lang w:eastAsia="ko-KR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  <w:lang w:eastAsia="ko-KR"/>
        </w:rPr>
      </w:pPr>
      <w:r>
        <w:rPr>
          <w:rFonts w:ascii="Times New Roman" w:hAnsi="Times New Roman" w:cs="Times New Roman"/>
          <w:sz w:val="28"/>
          <w:szCs w:val="28"/>
          <w:lang w:eastAsia="ko-KR"/>
        </w:rPr>
        <w:t xml:space="preserve">Рекомендовано к изданию </w:t>
      </w:r>
      <w:r w:rsidR="008D27D1">
        <w:rPr>
          <w:rFonts w:ascii="Times New Roman" w:hAnsi="Times New Roman" w:cs="Times New Roman"/>
          <w:sz w:val="28"/>
          <w:szCs w:val="28"/>
          <w:lang w:eastAsia="ko-KR"/>
        </w:rPr>
        <w:t>Учебно-м</w:t>
      </w:r>
      <w:r>
        <w:rPr>
          <w:rFonts w:ascii="Times New Roman" w:hAnsi="Times New Roman" w:cs="Times New Roman"/>
          <w:sz w:val="28"/>
          <w:szCs w:val="28"/>
          <w:lang w:eastAsia="ko-KR"/>
        </w:rPr>
        <w:t>етодическим советом ЮКГУ им. М.</w:t>
      </w:r>
      <w:r w:rsidR="00507BA7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ko-KR"/>
        </w:rPr>
        <w:t>Ауэзова, протокол № __</w:t>
      </w:r>
      <w:r w:rsidR="00CF0516">
        <w:rPr>
          <w:rFonts w:ascii="Times New Roman" w:hAnsi="Times New Roman" w:cs="Times New Roman"/>
          <w:sz w:val="28"/>
          <w:szCs w:val="28"/>
          <w:lang w:eastAsia="ko-KR"/>
        </w:rPr>
        <w:t>_ от «____» ______________ 2018</w:t>
      </w:r>
      <w:r>
        <w:rPr>
          <w:rFonts w:ascii="Times New Roman" w:hAnsi="Times New Roman" w:cs="Times New Roman"/>
          <w:sz w:val="28"/>
          <w:szCs w:val="28"/>
          <w:lang w:eastAsia="ko-KR"/>
        </w:rPr>
        <w:t xml:space="preserve"> г.</w:t>
      </w: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  <w:lang w:eastAsia="ko-KR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  <w:lang w:val="kk-KZ" w:eastAsia="ko-KR"/>
        </w:rPr>
      </w:pPr>
      <w:r>
        <w:rPr>
          <w:rFonts w:ascii="Times New Roman" w:hAnsi="Times New Roman" w:cs="Times New Roman"/>
          <w:sz w:val="28"/>
          <w:szCs w:val="28"/>
          <w:lang w:eastAsia="ko-KR"/>
        </w:rPr>
        <w:t>© Южно-Казахстанский государственный университет им.</w:t>
      </w:r>
      <w:r w:rsidR="00507BA7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ko-KR"/>
        </w:rPr>
        <w:t>М.</w:t>
      </w:r>
      <w:r w:rsidR="00507BA7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ko-KR"/>
        </w:rPr>
        <w:t>Ауэзова, 201</w:t>
      </w:r>
      <w:r w:rsidR="00601AE9">
        <w:rPr>
          <w:rFonts w:ascii="Times New Roman" w:hAnsi="Times New Roman" w:cs="Times New Roman"/>
          <w:sz w:val="28"/>
          <w:szCs w:val="28"/>
          <w:lang w:eastAsia="ko-KR"/>
        </w:rPr>
        <w:t>8</w:t>
      </w:r>
    </w:p>
    <w:p w:rsidR="003C3060" w:rsidRDefault="003C3060" w:rsidP="00B11B8A">
      <w:pPr>
        <w:ind w:firstLine="425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3C3060" w:rsidRDefault="003C3060" w:rsidP="00B11B8A">
      <w:pPr>
        <w:ind w:firstLine="425"/>
        <w:rPr>
          <w:rFonts w:eastAsia="Liberation Serif" w:cs="Liberation Seri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ko-KR"/>
        </w:rPr>
        <w:t>Ответственный за выпуск</w:t>
      </w:r>
      <w:r w:rsidR="00B3554E">
        <w:rPr>
          <w:rFonts w:ascii="Times New Roman" w:hAnsi="Times New Roman" w:cs="Times New Roman"/>
          <w:sz w:val="28"/>
          <w:szCs w:val="28"/>
          <w:lang w:eastAsia="ko-KR"/>
        </w:rPr>
        <w:t>:</w:t>
      </w:r>
      <w:r w:rsidR="00507BA7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 w:rsidR="00D838D1">
        <w:rPr>
          <w:rFonts w:ascii="Times New Roman" w:hAnsi="Times New Roman" w:cs="Times New Roman"/>
          <w:sz w:val="28"/>
          <w:szCs w:val="28"/>
          <w:lang w:eastAsia="ko-KR"/>
        </w:rPr>
        <w:t>Уразбаева К</w:t>
      </w:r>
      <w:r>
        <w:rPr>
          <w:rFonts w:ascii="Times New Roman" w:hAnsi="Times New Roman" w:cs="Times New Roman"/>
          <w:sz w:val="28"/>
          <w:szCs w:val="28"/>
          <w:lang w:eastAsia="ko-KR"/>
        </w:rPr>
        <w:t>.</w:t>
      </w:r>
      <w:r w:rsidR="00D838D1">
        <w:rPr>
          <w:rFonts w:ascii="Times New Roman" w:hAnsi="Times New Roman" w:cs="Times New Roman"/>
          <w:sz w:val="28"/>
          <w:szCs w:val="28"/>
          <w:lang w:eastAsia="ko-KR"/>
        </w:rPr>
        <w:t>А.</w:t>
      </w:r>
    </w:p>
    <w:p w:rsidR="003C3060" w:rsidRDefault="003C3060" w:rsidP="00B11B8A">
      <w:pPr>
        <w:ind w:firstLine="425"/>
        <w:rPr>
          <w:rFonts w:eastAsia="TimesNewRoman"/>
          <w:sz w:val="28"/>
          <w:szCs w:val="28"/>
        </w:rPr>
      </w:pPr>
    </w:p>
    <w:p w:rsidR="003C3060" w:rsidRP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3C3060" w:rsidRDefault="003C306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07BA7" w:rsidRDefault="00507BA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C306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Содержание:</w:t>
      </w:r>
    </w:p>
    <w:p w:rsidR="00DE363D" w:rsidRDefault="00DE363D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473EA" w:rsidRDefault="003473EA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5"/>
        <w:gridCol w:w="840"/>
      </w:tblGrid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Введение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015FB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outlineLvl w:val="0"/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</w:pPr>
            <w:r w:rsidRPr="003473EA"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  <w:t>Краткие теоретические сведения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outlineLvl w:val="0"/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  <w:t>8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Характеристика</w:t>
            </w:r>
            <w:r w:rsidR="00507B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кофе</w:t>
            </w:r>
            <w:r w:rsidR="00507B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и</w:t>
            </w:r>
            <w:r w:rsidR="00507B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кофе</w:t>
            </w:r>
            <w:r w:rsidR="00507B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продуктов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  <w:t>Кофе натуральный растворимый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Требования к натуральному растворимому кофе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Упаковка и хранение растворимого кофе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12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Фальсификация</w:t>
            </w:r>
            <w:r w:rsidR="00507B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473EA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кофе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13</w:t>
            </w:r>
          </w:p>
        </w:tc>
      </w:tr>
      <w:tr w:rsidR="00AF466D" w:rsidRPr="003473EA" w:rsidTr="00CB7626">
        <w:tc>
          <w:tcPr>
            <w:tcW w:w="8505" w:type="dxa"/>
          </w:tcPr>
          <w:p w:rsidR="00AF466D" w:rsidRPr="00AF466D" w:rsidRDefault="00AF466D" w:rsidP="00B11B8A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F466D">
              <w:rPr>
                <w:rFonts w:ascii="Times New Roman" w:eastAsia="Times New Roman" w:hAnsi="Times New Roman" w:cs="Times New Roman"/>
                <w:bCs/>
                <w:kern w:val="0"/>
                <w:sz w:val="28"/>
                <w:szCs w:val="28"/>
                <w:lang w:eastAsia="ru-RU" w:bidi="ar-SA"/>
              </w:rPr>
              <w:t>Памятка для обучающихся при работе с кейсом</w:t>
            </w:r>
          </w:p>
        </w:tc>
        <w:tc>
          <w:tcPr>
            <w:tcW w:w="840" w:type="dxa"/>
          </w:tcPr>
          <w:p w:rsidR="00AF466D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17</w:t>
            </w:r>
          </w:p>
        </w:tc>
      </w:tr>
      <w:tr w:rsidR="00D710FB" w:rsidRPr="003473EA" w:rsidTr="00CB7626">
        <w:tc>
          <w:tcPr>
            <w:tcW w:w="8505" w:type="dxa"/>
          </w:tcPr>
          <w:p w:rsidR="00D710FB" w:rsidRPr="00AF466D" w:rsidRDefault="00D710FB" w:rsidP="00B11B8A">
            <w:pPr>
              <w:spacing w:line="360" w:lineRule="auto"/>
              <w:rPr>
                <w:rFonts w:ascii="Times New Roman" w:eastAsia="Times New Roman" w:hAnsi="Times New Roman" w:cs="Times New Roman"/>
                <w:bCs/>
                <w:kern w:val="0"/>
                <w:sz w:val="28"/>
                <w:szCs w:val="28"/>
                <w:lang w:eastAsia="ru-RU" w:bidi="ar-SA"/>
              </w:rPr>
            </w:pPr>
            <w:r w:rsidRPr="00D710FB">
              <w:rPr>
                <w:rFonts w:ascii="Times New Roman" w:eastAsia="Times New Roman" w:hAnsi="Times New Roman" w:cs="Times New Roman"/>
                <w:bCs/>
                <w:kern w:val="0"/>
                <w:sz w:val="28"/>
                <w:szCs w:val="28"/>
                <w:lang w:eastAsia="ru-RU" w:bidi="ar-SA"/>
              </w:rPr>
              <w:t>Критерий оценивания знаний обучающихся</w:t>
            </w:r>
          </w:p>
        </w:tc>
        <w:tc>
          <w:tcPr>
            <w:tcW w:w="840" w:type="dxa"/>
          </w:tcPr>
          <w:p w:rsidR="00D710FB" w:rsidRDefault="00D710FB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17</w:t>
            </w:r>
          </w:p>
        </w:tc>
      </w:tr>
      <w:tr w:rsidR="003473EA" w:rsidRPr="003473EA" w:rsidTr="00D710FB">
        <w:trPr>
          <w:trHeight w:val="603"/>
        </w:trPr>
        <w:tc>
          <w:tcPr>
            <w:tcW w:w="8505" w:type="dxa"/>
          </w:tcPr>
          <w:p w:rsidR="003473EA" w:rsidRDefault="003473EA" w:rsidP="00B11B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73E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Кейс</w:t>
            </w:r>
            <w:r w:rsidRPr="003473EA">
              <w:rPr>
                <w:rFonts w:ascii="Times New Roman" w:hAnsi="Times New Roman" w:cs="Times New Roman"/>
                <w:sz w:val="28"/>
                <w:szCs w:val="28"/>
              </w:rPr>
              <w:t xml:space="preserve"> «Определение фальсифицированных образцов кофе на рынке </w:t>
            </w:r>
            <w:r w:rsidR="00F82B19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  <w:r w:rsidRPr="003473EA">
              <w:rPr>
                <w:rFonts w:ascii="Times New Roman" w:hAnsi="Times New Roman" w:cs="Times New Roman"/>
                <w:sz w:val="28"/>
                <w:szCs w:val="28"/>
              </w:rPr>
              <w:t>Шымкента»</w:t>
            </w:r>
          </w:p>
          <w:p w:rsidR="00CF0516" w:rsidRPr="003473EA" w:rsidRDefault="00CF0516" w:rsidP="00B11B8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840" w:type="dxa"/>
          </w:tcPr>
          <w:p w:rsidR="003473EA" w:rsidRPr="00015FBE" w:rsidRDefault="006C5941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22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  <w:t>Описание конкретной ситуации</w:t>
            </w:r>
          </w:p>
        </w:tc>
        <w:tc>
          <w:tcPr>
            <w:tcW w:w="840" w:type="dxa"/>
          </w:tcPr>
          <w:p w:rsidR="003473EA" w:rsidRPr="00015FBE" w:rsidRDefault="006C5941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22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</w:pPr>
            <w:r w:rsidRPr="003473EA">
              <w:rPr>
                <w:rFonts w:ascii="Times New Roman" w:eastAsia="Calibri" w:hAnsi="Times New Roman" w:cs="Times New Roman"/>
                <w:sz w:val="28"/>
                <w:szCs w:val="28"/>
              </w:rPr>
              <w:t>Задания к кейсу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23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eastAsia="Calibri" w:hAnsi="Times New Roman" w:cs="Times New Roman"/>
                <w:bCs/>
                <w:color w:val="000000"/>
                <w:spacing w:val="-3"/>
                <w:sz w:val="28"/>
                <w:szCs w:val="28"/>
              </w:rPr>
            </w:pPr>
            <w:r w:rsidRPr="003473EA">
              <w:rPr>
                <w:rFonts w:ascii="Times New Roman" w:eastAsia="Calibri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840" w:type="dxa"/>
          </w:tcPr>
          <w:p w:rsidR="003473EA" w:rsidRPr="00015FBE" w:rsidRDefault="0066344F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36</w:t>
            </w:r>
          </w:p>
        </w:tc>
      </w:tr>
      <w:tr w:rsidR="003473EA" w:rsidRPr="003473EA" w:rsidTr="00CB7626">
        <w:tc>
          <w:tcPr>
            <w:tcW w:w="8505" w:type="dxa"/>
          </w:tcPr>
          <w:p w:rsidR="003473EA" w:rsidRPr="003473EA" w:rsidRDefault="003473EA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473EA">
              <w:rPr>
                <w:rFonts w:ascii="Times New Roman" w:eastAsia="Calibri" w:hAnsi="Times New Roman" w:cs="Times New Roman"/>
                <w:sz w:val="28"/>
                <w:szCs w:val="28"/>
              </w:rPr>
              <w:t>Список использованных источников</w:t>
            </w:r>
          </w:p>
        </w:tc>
        <w:tc>
          <w:tcPr>
            <w:tcW w:w="840" w:type="dxa"/>
          </w:tcPr>
          <w:p w:rsidR="003473EA" w:rsidRPr="00015FBE" w:rsidRDefault="00015FBE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  <w:r w:rsidR="0066344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</w:tr>
      <w:tr w:rsidR="00AF466D" w:rsidRPr="003473EA" w:rsidTr="00CB7626">
        <w:tc>
          <w:tcPr>
            <w:tcW w:w="8505" w:type="dxa"/>
          </w:tcPr>
          <w:p w:rsidR="00AF466D" w:rsidRPr="003473EA" w:rsidRDefault="00AF466D" w:rsidP="00B11B8A">
            <w:pPr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Приложение </w:t>
            </w:r>
          </w:p>
        </w:tc>
        <w:tc>
          <w:tcPr>
            <w:tcW w:w="840" w:type="dxa"/>
          </w:tcPr>
          <w:p w:rsidR="00AF466D" w:rsidRPr="00015FBE" w:rsidRDefault="0066344F" w:rsidP="00B11B8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</w:tr>
    </w:tbl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07BA7" w:rsidRDefault="00507BA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07BA7" w:rsidRDefault="00507BA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tbl>
      <w:tblPr>
        <w:tblStyle w:val="a7"/>
        <w:tblW w:w="0" w:type="auto"/>
        <w:tblInd w:w="3539" w:type="dxa"/>
        <w:tblLook w:val="04A0" w:firstRow="1" w:lastRow="0" w:firstColumn="1" w:lastColumn="0" w:noHBand="0" w:noVBand="1"/>
      </w:tblPr>
      <w:tblGrid>
        <w:gridCol w:w="5806"/>
      </w:tblGrid>
      <w:tr w:rsidR="003860CB" w:rsidRPr="00A27CA5" w:rsidTr="0075077D">
        <w:tc>
          <w:tcPr>
            <w:tcW w:w="5806" w:type="dxa"/>
            <w:tcBorders>
              <w:top w:val="nil"/>
              <w:left w:val="nil"/>
              <w:bottom w:val="nil"/>
              <w:right w:val="nil"/>
            </w:tcBorders>
          </w:tcPr>
          <w:p w:rsidR="003860CB" w:rsidRPr="003860CB" w:rsidRDefault="003860CB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kern w:val="0"/>
                <w:lang w:eastAsia="en-US" w:bidi="ar-SA"/>
              </w:rPr>
            </w:pPr>
            <w:r w:rsidRPr="003860CB">
              <w:rPr>
                <w:rFonts w:ascii="Times New Roman" w:eastAsiaTheme="minorHAnsi" w:hAnsi="Times New Roman" w:cs="Times New Roman"/>
                <w:kern w:val="0"/>
                <w:lang w:eastAsia="en-US" w:bidi="ar-SA"/>
              </w:rPr>
              <w:t xml:space="preserve">Хороший «кейс», как правило, учит искать нетривиальные подходы, поскольку не имеет единственно правильного решения. Я особенно ценю в методе работы с «кейсами» </w:t>
            </w:r>
            <w:r w:rsidR="00CF0516">
              <w:rPr>
                <w:rFonts w:ascii="Times New Roman" w:eastAsiaTheme="minorHAnsi" w:hAnsi="Times New Roman" w:cs="Times New Roman"/>
                <w:kern w:val="0"/>
                <w:lang w:eastAsia="en-US" w:bidi="ar-SA"/>
              </w:rPr>
              <w:t>независимость мышления.</w:t>
            </w:r>
            <w:r w:rsidRPr="003860CB">
              <w:rPr>
                <w:rFonts w:ascii="Times New Roman" w:eastAsiaTheme="minorHAnsi" w:hAnsi="Times New Roman" w:cs="Times New Roman"/>
                <w:kern w:val="0"/>
                <w:lang w:eastAsia="en-US" w:bidi="ar-SA"/>
              </w:rPr>
              <w:t xml:space="preserve"> В реальном бизнесе есть пять или шесть способов решить проблему. И хотя для каждой ситуации существует классическое решение, это вовсе не значит, что именно оно будет оптимальным. Можно принять хорошее решение, а его результаты приведут к плохим последствиям. Можно принять решение, которое все вокруг считают неудачным, но именно оно приведет вас к нужным результатам</w:t>
            </w:r>
          </w:p>
        </w:tc>
      </w:tr>
    </w:tbl>
    <w:p w:rsidR="003860CB" w:rsidRDefault="003860CB" w:rsidP="00B11B8A">
      <w:pPr>
        <w:widowControl/>
        <w:suppressAutoHyphens w:val="0"/>
        <w:autoSpaceDE w:val="0"/>
        <w:autoSpaceDN w:val="0"/>
        <w:adjustRightInd w:val="0"/>
        <w:rPr>
          <w:rFonts w:ascii="MinionPro-Regular" w:eastAsiaTheme="minorHAnsi" w:hAnsi="MinionPro-Regular" w:cs="MinionPro-Regular"/>
          <w:kern w:val="0"/>
          <w:sz w:val="21"/>
          <w:szCs w:val="21"/>
          <w:lang w:eastAsia="en-US" w:bidi="ar-SA"/>
        </w:rPr>
      </w:pPr>
      <w:r>
        <w:rPr>
          <w:rFonts w:ascii="MinionPro-Regular" w:eastAsiaTheme="minorHAnsi" w:hAnsi="MinionPro-Regular" w:cs="MinionPro-Regular"/>
          <w:kern w:val="0"/>
          <w:sz w:val="21"/>
          <w:szCs w:val="21"/>
          <w:lang w:eastAsia="en-US" w:bidi="ar-SA"/>
        </w:rPr>
        <w:t>.</w:t>
      </w:r>
    </w:p>
    <w:p w:rsidR="003860CB" w:rsidRDefault="003860CB" w:rsidP="00601AE9">
      <w:pPr>
        <w:spacing w:before="100" w:beforeAutospacing="1" w:after="100" w:afterAutospacing="1"/>
        <w:ind w:firstLine="708"/>
        <w:jc w:val="right"/>
        <w:outlineLvl w:val="0"/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</w:pPr>
      <w:r>
        <w:rPr>
          <w:rFonts w:ascii="MinionPro-BoldIt" w:eastAsiaTheme="minorHAnsi" w:hAnsi="MinionPro-BoldIt" w:cs="MinionPro-BoldIt"/>
          <w:b/>
          <w:bCs/>
          <w:i/>
          <w:iCs/>
          <w:kern w:val="0"/>
          <w:sz w:val="20"/>
          <w:szCs w:val="20"/>
          <w:lang w:eastAsia="en-US" w:bidi="ar-SA"/>
        </w:rPr>
        <w:t>Питер Экман</w:t>
      </w:r>
    </w:p>
    <w:p w:rsidR="003473EA" w:rsidRDefault="003473EA" w:rsidP="00B11B8A">
      <w:pPr>
        <w:ind w:firstLine="708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Введение</w:t>
      </w:r>
    </w:p>
    <w:p w:rsidR="00BB2EBF" w:rsidRPr="00DF5F3C" w:rsidRDefault="00BB2EBF" w:rsidP="00B11B8A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7CA5" w:rsidRDefault="00A27CA5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A27CA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В современном вузе важно использовать такие образовательные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A27CA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технологии, которые помогли бы студенту актуализировать полученные теоретические знания, объективно оценить реальную ситуацию, выделить проблему, учитывать имеющиеся ресурсы, принимать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A27CA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во внимание угрозы и риски. Для этих целей как нельзя лучше подходит метод конкретных ситуаций или «кейс-стади» (case-stady).</w:t>
      </w:r>
    </w:p>
    <w:p w:rsidR="00DE363D" w:rsidRPr="00DE363D" w:rsidRDefault="00DE363D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Данная работа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посвящен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а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кейс-стади – методу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ситуационного обучения – конструированию дизайнов единичных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и множественных случаев.</w:t>
      </w:r>
    </w:p>
    <w:p w:rsidR="00DE363D" w:rsidRPr="00DE363D" w:rsidRDefault="00DE363D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Для нас этот метод привлекателен в виду его ресурсности. В ситуациях кейса отсутствует четко выраженный набор исходных данных.В структуре кейса нет ряда вопросов, на которые необходимо дать ответы. Вместо этого обучаемому следует осмыслить ситуацию, изложенную в кейсе, самому выявить проблему и вопросы, требующие решения.</w:t>
      </w:r>
    </w:p>
    <w:p w:rsidR="00706EDE" w:rsidRPr="00DE363D" w:rsidRDefault="00DE363D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Метод кейс-стади хорошо сочетается с лекционным материалом,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может находиться в контексте конкретной темы. Междисциплинарный характер метода позволяет широко использовать эту технологию,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формируя у обучаемых самостоятельность и инициативность, умение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ориентироваться в широком спектре вопросов, связанных с профессиональной деятельностью. </w:t>
      </w:r>
    </w:p>
    <w:p w:rsidR="00706EDE" w:rsidRPr="00706EDE" w:rsidRDefault="00706EDE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706ED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Метод кейс-стади относится к интенсивным образовательным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706ED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технологиям, он ориентирован на сотрудничество и деловое партнерство, предполагает работу как индивидуальную, так и в группах.</w:t>
      </w:r>
    </w:p>
    <w:p w:rsidR="008F1CA0" w:rsidRPr="00DE363D" w:rsidRDefault="00706EDE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Данная работа</w:t>
      </w:r>
      <w:r w:rsidRPr="00706ED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призван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а</w:t>
      </w:r>
      <w:r w:rsidRPr="00706ED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способствовать формированию игро-технической компетенции преподавателя и студента, показать многообразие возможностей и перспектив внедрения в систему образования и обучения современного метода кейс-стади.</w:t>
      </w:r>
    </w:p>
    <w:p w:rsidR="008F1CA0" w:rsidRPr="00DE363D" w:rsidRDefault="00A27CA5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A27CA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Кейс-стади – метод анализа кейсов, ситуаций. Решение кейса позволяет развить навыки критического мышления, актуализирует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A27CA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определенный комплекс знаний, который необходимо усвоить при решении заявленной проблемы.</w:t>
      </w:r>
    </w:p>
    <w:p w:rsidR="00DE363D" w:rsidRPr="00DE363D" w:rsidRDefault="00DE363D" w:rsidP="00601AE9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 w:bidi="ar-SA"/>
        </w:rPr>
        <w:t>Таким образом, к</w:t>
      </w:r>
      <w:r w:rsidRPr="00DE363D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 w:bidi="ar-SA"/>
        </w:rPr>
        <w:t>ейс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представляет собой головоломку, части которой необходимо сложить, чтобы получить отображение определенной ситуации, привлекшей ваше внимание. Главное, что нужно помнить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:</w:t>
      </w:r>
      <w:r w:rsidR="00507BA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кейс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обязательно в себе заключа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е</w:t>
      </w:r>
      <w:r w:rsidRPr="00DE363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т определенную проблему, которую следует внимательно изучить, проанализировать и предложить необходимое решение, обоснованное рядом критериев и условий.</w:t>
      </w:r>
    </w:p>
    <w:p w:rsidR="00DE363D" w:rsidRPr="00DE363D" w:rsidRDefault="00DE363D" w:rsidP="00601AE9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 w:cs="Times New Roman"/>
          <w:color w:val="000000"/>
          <w:kern w:val="0"/>
          <w:lang w:eastAsia="ru-RU" w:bidi="ar-SA"/>
        </w:rPr>
      </w:pPr>
      <w:r w:rsidRPr="00DE363D">
        <w:rPr>
          <w:rFonts w:ascii="Times New Roman" w:eastAsia="Times New Roman" w:hAnsi="Times New Roman" w:cs="Times New Roman"/>
          <w:color w:val="000000"/>
          <w:kern w:val="0"/>
          <w:lang w:eastAsia="ru-RU" w:bidi="ar-SA"/>
        </w:rPr>
        <w:br/>
      </w:r>
    </w:p>
    <w:p w:rsidR="008F1CA0" w:rsidRPr="00DE363D" w:rsidRDefault="008F1CA0" w:rsidP="00601AE9">
      <w:pPr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1CA0" w:rsidRDefault="008F1CA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B2EBF" w:rsidRDefault="00BB2EB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B2EBF" w:rsidRDefault="00BB2EB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82B19" w:rsidRDefault="00F82B19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82B19" w:rsidRDefault="00F82B19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82B19" w:rsidRDefault="00F82B19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F28AE" w:rsidRDefault="005F28AE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07BA7" w:rsidRDefault="00507BA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07BA7" w:rsidRDefault="00507BA7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E4528B" w:rsidRDefault="00E4528B" w:rsidP="00B11B8A">
      <w:pPr>
        <w:spacing w:before="100" w:beforeAutospacing="1" w:after="100" w:afterAutospacing="1"/>
        <w:ind w:firstLine="708"/>
        <w:outlineLvl w:val="0"/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>Краткие теоретические сведения</w:t>
      </w:r>
    </w:p>
    <w:p w:rsidR="002C4EFF" w:rsidRDefault="002C4EFF" w:rsidP="00B11B8A">
      <w:pPr>
        <w:ind w:firstLine="708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C4EFF" w:rsidRPr="00E4528B" w:rsidRDefault="002C4EFF" w:rsidP="00601AE9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популярный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любимый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населением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тонизирующий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напиток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продукты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представляют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собой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вкусовые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товары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вырабатываемые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заменителей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злаковых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сои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дубовых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желудей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видов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растительного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Ассортимент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F051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продуктов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известных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Казахстане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рубежом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очень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широк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4EFF" w:rsidRPr="00E4528B" w:rsidRDefault="002C4EFF" w:rsidP="00601AE9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Взависимостиотиспользуемогосырьяитехнологиикофе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продуктыподразделяютнаследующиегруппы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сырой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зеленый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нерастворимые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порошкообразные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пастообразные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без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C4EFF" w:rsidRPr="00E4528B" w:rsidRDefault="002C4EF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молоком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4EFF" w:rsidRPr="00E4528B" w:rsidRDefault="002C4EFF" w:rsidP="00601AE9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многолетнее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растение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способное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интенсивно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плодоносить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течение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25-30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урожайность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падает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растение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может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жить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Высота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культурных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растений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достигает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2-4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дикорастущих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6-10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удобства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сбора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урожая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плантациях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растения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выращивают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кустов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высотой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1-1,5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плоды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созревают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через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6-9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07BA7"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осле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цветения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Созревание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плодов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зависит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почвенно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климатических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условий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чаще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начинается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октябре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длится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весны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следующего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года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4EFF" w:rsidRPr="00E4528B" w:rsidRDefault="002C4EFF" w:rsidP="00601AE9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настоящее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время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нашей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планете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насчитывается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свыше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млрд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деревьев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занимаемая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площадь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около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4,5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млн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4EFF" w:rsidRDefault="002C4EFF" w:rsidP="00601AE9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Производство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мире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постоянно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составляет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приблизительно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5,2-6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млн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Крупнейшими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производителями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являются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Бразилия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40%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Колумбия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15%.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Мировой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экспорт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4,3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млн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</w:t>
      </w:r>
      <w:r w:rsidRPr="00E452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крупными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импортерами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являются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США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4528B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Западная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Европа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потребление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отдельных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странах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достигает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кг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душу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населения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год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каждым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годом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спрос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E7583D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продукты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растет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показывает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открыв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себя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удивительный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мир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человек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всегда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оказывается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сладком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плену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загадочного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неповторимого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4EFF" w:rsidRDefault="002C4EFF" w:rsidP="00601AE9">
      <w:pPr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62A17" w:rsidRDefault="00DF5F3C" w:rsidP="00601AE9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2A17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Характеристика</w:t>
      </w:r>
      <w:r w:rsidR="00507B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2A17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2A17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2A17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кофе</w:t>
      </w:r>
      <w:r w:rsidR="005822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862A17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продуктов</w:t>
      </w:r>
    </w:p>
    <w:p w:rsidR="00862A17" w:rsidRPr="00862A17" w:rsidRDefault="00862A17" w:rsidP="00601AE9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F5F3C" w:rsidRPr="00DF5F3C" w:rsidRDefault="00DF5F3C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История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происхождения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теряется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глубокой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древности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окутана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поэтическими</w:t>
      </w:r>
      <w:r w:rsidR="00507B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легендами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4528B" w:rsidRDefault="00DF5F3C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настоящее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время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выращивается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A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70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странах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Азии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Африки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Латинской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Америки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Океании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Арабика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был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остается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основным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видом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давшим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начало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многочисленным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имеющим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промышленное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значение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Робуста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находится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втором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месте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Арабики</w:t>
      </w:r>
      <w:r w:rsidR="0058221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имеет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низкого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F3C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хорошего</w:t>
      </w:r>
      <w:r w:rsidRPr="00DF5F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зависимости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коммерческих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качества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следующих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первого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первого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второго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турецки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первого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второго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9635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6E8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Арабика</w:t>
      </w:r>
      <w:r w:rsidR="000C6E8D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Индийский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Плантейшн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Колумбийский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Мексиканский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Никарагуанский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Перуанский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Эфиопский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равноценных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Робуста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Бразильский</w:t>
      </w:r>
      <w:r w:rsidR="008147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Сантос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Вьетнамский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Индийский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Арабика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Черри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Индийский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Робуста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Черри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равноценных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C07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вырабатывается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Арабика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вышеперечисленных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характерных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FD54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смеси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Арабика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Робуста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аналогичных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натуральному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жареному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F87B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смеси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7E786A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второго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Робуста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Ангольский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Вьетнамский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Мадагаскарский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Индийский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Индонезийский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Лаосский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Танзанийский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равноценных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2EBF"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смеси</w:t>
      </w:r>
      <w:r w:rsidR="00BB2EBF"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турецки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натуральных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ботанического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Арабика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торговых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зеленого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Индийский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Плантейшн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Колумбийский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Мексиканский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Никарагуанский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Перуанский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Эфиопский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A54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равноценных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F94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F94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смеси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60%,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20%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50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20%.</w:t>
      </w:r>
    </w:p>
    <w:p w:rsidR="00BB2EBF" w:rsidRP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80%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20%.</w:t>
      </w:r>
    </w:p>
    <w:p w:rsidR="00BB2EBF" w:rsidRDefault="00BB2EBF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кофею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госорта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80%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0E2B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2EBF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BB2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20%.</w:t>
      </w:r>
    </w:p>
    <w:p w:rsidR="00FA2D43" w:rsidRPr="00F768C9" w:rsidRDefault="00F768C9" w:rsidP="00601AE9">
      <w:pPr>
        <w:spacing w:before="100" w:beforeAutospacing="1" w:after="100" w:afterAutospacing="1"/>
        <w:ind w:firstLine="708"/>
        <w:jc w:val="both"/>
        <w:outlineLvl w:val="0"/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</w:pPr>
      <w:r w:rsidRPr="00F768C9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>Кофе</w:t>
      </w:r>
      <w:r w:rsidR="005B155C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 w:rsidRPr="00F768C9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 xml:space="preserve"> натуральный </w:t>
      </w:r>
      <w:r w:rsidR="005B155C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 w:rsidRPr="00F768C9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>растворимый</w:t>
      </w:r>
    </w:p>
    <w:p w:rsidR="00F768C9" w:rsidRDefault="00F768C9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представляет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собой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высушенный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порошкообразного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состояния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предназначен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быстрого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приготовления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вкусовой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добавки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производстве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различных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пищевых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продуктов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производства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используют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как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правило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используют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низкой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экстрактивное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следовательно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невысокого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выхода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готовой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продукции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Предпочтение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отдается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Робуста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Канифора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котором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экстрактивных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значительно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больше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Робусте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всех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сортах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Арабика</w:t>
      </w:r>
      <w:r w:rsidRPr="00601A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время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изготовлении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01AE9">
        <w:rPr>
          <w:rFonts w:ascii="Times New Roman" w:eastAsia="Times New Roman" w:hAnsi="Times New Roman" w:cs="Times New Roman" w:hint="eastAsia"/>
          <w:i/>
          <w:sz w:val="28"/>
          <w:szCs w:val="28"/>
          <w:lang w:eastAsia="ru-RU"/>
        </w:rPr>
        <w:t>Робусты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качество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получается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грубым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без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аромата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5B15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чрезмерно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высоким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5%)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содержанием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вообще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характеризуется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слабым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ароматом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плоским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вкусом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нерастворимый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AD5D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657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57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обусловлено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технологией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этого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68C9" w:rsidRPr="00F768C9" w:rsidRDefault="00F768C9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настоящее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время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всех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странах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проводится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большая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работа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совершенствованию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режимов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параметров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приготовления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созданию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совершенных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машин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аппаратов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целью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улучшения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качества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продукции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Данные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исследований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показывают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наилучшие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результаты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дает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сублимационная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сушка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экстрактов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которой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максимальной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степени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сохраняются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ароматические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вкусовые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свойства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68C9" w:rsidRDefault="00F768C9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нашей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вырабатывают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основном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распылительной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сушкой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Отечественные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рецептуры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технологические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режимы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предусматривающие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отличие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6E8D"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6E8D"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зарубежной более мягкой обработки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экстракта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позволяют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получать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котором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хорошо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выражены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сортовые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особенности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Рецептуры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предусматривают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соотношение</w:t>
      </w:r>
      <w:r w:rsidR="00357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2-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40:60 </w:t>
      </w:r>
      <w:r w:rsidRPr="00F768C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Pr="00F768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15:85.</w:t>
      </w:r>
    </w:p>
    <w:p w:rsid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Требования к натуральному растворимому кофе</w:t>
      </w:r>
    </w:p>
    <w:p w:rsidR="00862A17" w:rsidRPr="001F1396" w:rsidRDefault="00862A17" w:rsidP="00B11B8A">
      <w:pPr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Порошок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обладать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нормальной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сыпучестью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Влажность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выпуске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должна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быть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4%,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конце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гарантийного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срока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6%,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растворимость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полная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горячей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96-98 °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30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холодной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 °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3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мин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.).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2,3%,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общей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золы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6,0%,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рН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менее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4,7,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металлопримесей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мг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кг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нем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содержится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довольно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большое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количество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="00CE2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компонентов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хотя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входят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перечень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контролируемых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показателей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играют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важную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роль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общей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оценке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установлено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содержатся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белки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9,69-10,19%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аминного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азота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1,55-1,63%),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белковые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аминокислоты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были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обнаружены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обжаренном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Углеводы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арабиноза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(2,5%),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галактоза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(0,9%),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манноза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(1%),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глюкоза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(0,3%),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фруктоза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(0,5%),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следы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рибозы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ксилозы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Установлено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арабиноза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галактоза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манноза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образуются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гидролизе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полисахаридов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процессе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экстракции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значительных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количествах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присутствуют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хлорогеновая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кислота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(2-3,7%),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дубильные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(2,7-3,5%).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отношении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общего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летучих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ароматических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фактически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уступает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обжаренному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Методом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газожидкостной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хроматографии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идентифицировано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количественно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определено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300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ароматических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соединений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точками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кипения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160-250 °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присутствуют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свободные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жирные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кислоты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числом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углеродных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атомов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молекуле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группе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насыщенных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жирных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нем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количественно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преобладает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пальмитиновая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среди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ненасыщенных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линолевая</w:t>
      </w:r>
      <w:r w:rsidR="00660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кислота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является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пожалуй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одним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самых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богатых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меланоидинами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придают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напитку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обладают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антиокислительными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свойствами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ингибируя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окисление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липидов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2003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введен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новый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идентификационный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показатель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массовая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углеводов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которая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определяется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методом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жидкостной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хроматографии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превышении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норм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указанных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НД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ГОСТР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1881-2003),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хотя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одному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углеводов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общей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глюкозе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2,6%)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общей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ксилозе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0,6%))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исследуемый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быть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расценен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как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фальсифицированный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зависимости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способа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производства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внешнего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подразделяют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порошко</w:t>
      </w:r>
      <w:r w:rsidR="00DB5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образный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гранулированный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сублимированный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Порошкообразный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растворении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воде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комкуется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образования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поверхности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увлажненной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пленки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позволяющей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воде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проникать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внутрь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связи</w:t>
      </w:r>
      <w:r w:rsidR="00F94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появляются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проблемы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получением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него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быстрорастворимого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Большинство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фирм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получают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гранулированный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распылительной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сушки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Сущность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получения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гранулированного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сводится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увлажнению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сухого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порошка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паром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10%.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такой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влажности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мелкие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частицы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соединяются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крупные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агломераты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Последующая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повторная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сушка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необходимой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влажности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позволяет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получить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быстрорастворимый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тина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6E8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инстант</w:t>
      </w:r>
      <w:r w:rsidR="000C6E8D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Гранулы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хрупкие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частицы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пористой</w:t>
      </w:r>
      <w:r w:rsidR="00C24B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структурой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Сублимированные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частицы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крупные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гранулы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имеют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плотную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структуру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гладкую</w:t>
      </w:r>
      <w:r w:rsidR="008879C7" w:rsidRPr="008879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поверхность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D64C0" w:rsidRDefault="00ED64C0" w:rsidP="00B11B8A">
      <w:pPr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F1396" w:rsidRPr="001F1396" w:rsidRDefault="001F139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Упаковка и хранение растворимого</w:t>
      </w:r>
      <w:r w:rsidR="008879C7" w:rsidRPr="000244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кофе</w:t>
      </w:r>
    </w:p>
    <w:p w:rsidR="00ED64C0" w:rsidRDefault="00ED64C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относится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пищевым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продуктам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низкой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влажности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отличие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обжаренного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защищены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окружающего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воздуха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клеточной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оболочкой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частицы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сторон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открыты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чрезвычайно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лабильны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отношении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кислорода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паров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тепла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света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физических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факторов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высокая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реакционноспособность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требует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применять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упаковки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тару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обеспечивающую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герметичность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минимальные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газо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паро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ароматопроницаемость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обладающую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хорошими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защитными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свойствами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Таковыми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являются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жестяные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стеклянные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="00024446" w:rsidRP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трехслойные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термосваривающиеся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полимерные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пленки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кофеперерабатывающих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предприятиях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фасовку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производят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жестяные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банки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автомате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наполнителе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использованием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вакуумирования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банок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Закатанные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банки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порошком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укладывают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гофрированные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короба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ящики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производстве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нашей</w:t>
      </w:r>
      <w:r w:rsidR="000244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стране</w:t>
      </w:r>
      <w:r w:rsidR="008E71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практическое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применение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нашла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трехслойная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ламинированная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фольга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которая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используется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фасовки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этой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продукции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однопорционные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пакетики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индивидуального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использования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массой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нетто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2,5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Кроме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упаковки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влияет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состав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газовой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среды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среде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воздуха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возрастает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продуктов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окисления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жира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особенно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низкомолекулярных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летучих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жирных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кислот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карбонильных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соединений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снижает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Среда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углекислого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газа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азота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является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защитной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замедляет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процессы</w:t>
      </w:r>
      <w:r w:rsidR="00466C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окисления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Банки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укладывают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ящики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гофрированного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картона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фанеры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древесины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однопорционные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пакетики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картонные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коробки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массой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нетто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1,25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кг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Маркировка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потребительской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таре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должна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содержать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следующие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данные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наименование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A40A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местонахождение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изготовителя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страна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место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происхождения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товарный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знак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наименование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обозначение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действующей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НД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массу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нетто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упаковочной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единицы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тип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601AE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срок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хранения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даты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изготовления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количество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6E8D"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упаковочных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единиц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F1396" w:rsidRPr="001F1396" w:rsidRDefault="001F139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•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дату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изготовления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5A18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упаковывания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Срок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годности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напитка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исчисляется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первого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числа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указанного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маркировке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месяца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упаковке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быть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указан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состав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исходного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сырья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смесь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разных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сортов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различных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ботанических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ароматизаторов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Хранить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следует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помещениях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относительной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влажностью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0447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превышающей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75%.</w:t>
      </w:r>
    </w:p>
    <w:p w:rsidR="001F1396" w:rsidRPr="001F1396" w:rsidRDefault="001F1396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Срок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хранения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растворимого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металлических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стеклянных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банках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банках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полимерных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материалов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пакетах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комбинированных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термосвариваемых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материалов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основе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алюминиевой</w:t>
      </w:r>
      <w:r w:rsidR="005F2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фольги </w:t>
      </w:r>
      <w:r w:rsidR="005F2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мес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дня</w:t>
      </w:r>
      <w:r w:rsidR="009134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изготовления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D64C0" w:rsidRDefault="00ED64C0" w:rsidP="00B11B8A">
      <w:pPr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F1396" w:rsidRPr="00F77ADA" w:rsidRDefault="00F77ADA" w:rsidP="00B11B8A">
      <w:pPr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Фальсификация</w:t>
      </w:r>
      <w:r w:rsidR="009134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b/>
          <w:sz w:val="28"/>
          <w:szCs w:val="28"/>
          <w:lang w:eastAsia="ru-RU"/>
        </w:rPr>
        <w:t>кофе</w:t>
      </w:r>
    </w:p>
    <w:p w:rsidR="00ED64C0" w:rsidRDefault="00ED64C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331A" w:rsidRDefault="006B16E2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Разновидностью качественной фальсификации кофе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считать частичную или полную замену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натурального продукта пищевыми или непищевыми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отходами, которые образуются после извлечения из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него наиболее ценных компонентов. Например,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натурального без кофеина или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 искусственного кофеина, представляющего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собой белые кристаллы. Однако такой продукт нельзя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считать фальсифицированным, если на маркировке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указано, что кофе без кофеина. Может быть реализация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спитого кофе (отходы от общественного питания),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который вторично был высушен и расфасован.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Примеры фальсификации кофе. В Москве и Московской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области ликвидированы два крупных </w:t>
      </w:r>
      <w:r w:rsidR="00C16F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подпольных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завода, занимавшихся выпуском 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поддельного Nescafe,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также чая "Беседа" и "Brook Bond". </w:t>
      </w:r>
    </w:p>
    <w:p w:rsidR="006B16E2" w:rsidRPr="0092192A" w:rsidRDefault="006B16E2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 отличить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подделку от оригинала было невозможно. Банки с 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имели все признаки оригинальной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продукции.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Производства по уровню технического оснащения не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уступали фирменным фабрикам. Пять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автоматизированных производственных линий по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изготовлению и расфасовке кофе были закуплены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организаторами за 500 тыс. долларов. Закуплено было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оборудование 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производства 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фирменной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упаковочной фольги. На заводах было обнаружено 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общей сложности более 3 тонн кофе польского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производства, более 700 тыс. банок под кофе, этикетки,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крышки, тара с фирменной маркой "Nestle" более 1300коробок с поддельным чаем "Беседа" и "Brook Bond",710 кг низкосортного грузинского чая.</w:t>
      </w:r>
    </w:p>
    <w:p w:rsidR="006B16E2" w:rsidRDefault="006B16E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 информационной фальсификации относится также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подделка сертификата качества, таможенных документов,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штрихового кода и др. Выявляется такая фальсификация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проведением специальной экспертизы, которая позволяет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выявить:</w:t>
      </w:r>
    </w:p>
    <w:p w:rsidR="006B16E2" w:rsidRDefault="006B16E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каким способом изготовлены печатные документы;</w:t>
      </w:r>
    </w:p>
    <w:p w:rsidR="006B16E2" w:rsidRDefault="006B16E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имеются ли подчистки, исправления в документе;</w:t>
      </w:r>
    </w:p>
    <w:p w:rsidR="006B16E2" w:rsidRDefault="006B16E2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является ли штриховой код на товаре поддельным 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соответствует ли содержащаяся в нем информация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заявленному товару и его производителю и др.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некоторые из марок кофе, которые не получили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официального сертификата соответствия, но, возможно,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попадающиеся на наших рынках: "Pluscafe" (Бразилия),"Coffee Colonial" (Мексика), "Los Portales" (Мексика), "CafeRio" (Бразилия), "Vienna" (Австрия), "Discover America"</w:t>
      </w:r>
      <w:r w:rsidR="00601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(США). Страны указаны по маркировке на упаковках.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Покупая такой кофе, будьте особенно осторожны. </w:t>
      </w:r>
    </w:p>
    <w:p w:rsidR="006B16E2" w:rsidRDefault="006B16E2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приметы этих подделок кофе. Бумажная этикетка,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наклеенная на жестяную банку (фирмы, выпускающие 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 жестянках, чаще всего наносят маркировку прямо на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жесть). Дешевая пластиковая банка, чаще прозрачная. 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такую тару обычно упаковывают кофе "левые"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производители. Уважающая себя фирма использует или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стеклянные банки, или жестяные, или вакуумную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упаковку.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A7CA2" w:rsidRPr="00CA7CA2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Такая у</w:t>
      </w:r>
      <w:r w:rsidRPr="00CA7CA2">
        <w:rPr>
          <w:rFonts w:ascii="Times New Roman" w:eastAsia="Times New Roman" w:hAnsi="Times New Roman" w:cs="Times New Roman"/>
          <w:sz w:val="28"/>
          <w:szCs w:val="28"/>
          <w:lang w:eastAsia="ru-RU"/>
        </w:rPr>
        <w:t>паковка несвойственна этой марке.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вы постоянный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покупатель кофе определенной марки, то без труда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отличите поддельную упаковку от фирменной: искаженное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 марки или фирмы-производителя (как в случае с"Ness-Caffee"); отсутствие штрих-кода.</w:t>
      </w:r>
    </w:p>
    <w:p w:rsidR="001F1396" w:rsidRPr="001F1396" w:rsidRDefault="001F1396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заменяют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дешевыми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Чтобы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различить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фальсификацию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ассортиментной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принадлежности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знать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ассортимент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заменители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табл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 1).</w:t>
      </w:r>
    </w:p>
    <w:p w:rsidR="001F1396" w:rsidRPr="001F1396" w:rsidRDefault="001F1396" w:rsidP="0029331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Обобщение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разных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способов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дает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следующую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картину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сырой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подделывается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путем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изготовления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искусственных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глины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крахмала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даже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пластмассы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подкрашивают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различными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красителями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анилиновыми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индиго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медным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купоросом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.).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Искусственные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добавляют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натуральным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полностью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их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заменяют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Еще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больше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способов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подделки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наблюдается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молотом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когда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284B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целиком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частично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заменяется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размолотыми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зернами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ржи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риса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гороха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фасоли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поджаренной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морковью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орехами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каштанов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желудей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даже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махоркой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Указанные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способы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достаточно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легко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обнаружить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F1396" w:rsidRPr="001F1396" w:rsidRDefault="001F1396" w:rsidP="00B11B8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Гораздо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труднее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обнаружить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примесь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полную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замену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кофейной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гущей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выпущенной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после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однократного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заваривания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0F2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поджаренной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этом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случае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необходимы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лабораторные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исследования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содержание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микроскопия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тканей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Pr="001F1396" w:rsidRDefault="001F1396" w:rsidP="001D3484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Ряд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связан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подменой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одного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высококачественных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низкокачественными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причем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этот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можно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обнаружить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трудно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молотом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Другой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обусловлен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ухудшением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счет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нарушения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технологического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режима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обжарки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Пережаренный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выпускаться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реализации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потребителю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подлежит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утилизации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Он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имеет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свойственного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натуральному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аромата</w:t>
      </w:r>
      <w:r w:rsidR="005F28AE"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чрезмерно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черный</w:t>
      </w:r>
      <w:r w:rsidR="005F28AE"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без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оттенков</w:t>
      </w:r>
      <w:r w:rsidR="00B11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28AE"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коричневого</w:t>
      </w:r>
      <w:r w:rsidR="005F28AE"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Pr="001F1396" w:rsidRDefault="005F28AE" w:rsidP="004F545E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неправильном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хранении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может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испортиться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заплесневеть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почернеть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.).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исправления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товарного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применяют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подкрашивание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иногда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дополнительную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обжарку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масле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Pr="001F1396" w:rsidRDefault="005F28AE" w:rsidP="00FB48DE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Растворимый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также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фальсифицируют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путем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добавления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высушенного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кофейного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зерновых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культур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желудей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Pr="001F1396" w:rsidRDefault="005F28AE" w:rsidP="00FB48DE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оценки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качества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упаковка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вскрывается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осматривается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внешний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продукта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иметь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равномерно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обжаренные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коричневого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цвета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матовой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или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блестящей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поверхностью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остатками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оболочек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4F5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Default="005F28AE" w:rsidP="00FB48DE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высшего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сорта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отличаются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первого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наличием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светлой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бороздки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посередине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добавлениями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без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них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имеет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одинаковый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внешний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порошок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коричневого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цвета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включениями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оболочки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FB48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28AE" w:rsidRDefault="005F28AE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41F0" w:rsidRDefault="001041F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</w:p>
    <w:p w:rsidR="001041F0" w:rsidRDefault="001041F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7"/>
        <w:tblW w:w="9458" w:type="dxa"/>
        <w:tblLook w:val="04A0" w:firstRow="1" w:lastRow="0" w:firstColumn="1" w:lastColumn="0" w:noHBand="0" w:noVBand="1"/>
      </w:tblPr>
      <w:tblGrid>
        <w:gridCol w:w="2122"/>
        <w:gridCol w:w="2835"/>
        <w:gridCol w:w="4501"/>
      </w:tblGrid>
      <w:tr w:rsidR="001041F0" w:rsidTr="00EE0B28">
        <w:tc>
          <w:tcPr>
            <w:tcW w:w="2122" w:type="dxa"/>
          </w:tcPr>
          <w:p w:rsidR="001041F0" w:rsidRPr="00B06D14" w:rsidRDefault="001041F0" w:rsidP="00B06D14">
            <w:pPr>
              <w:tabs>
                <w:tab w:val="left" w:pos="945"/>
              </w:tabs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06D1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Продукт</w:t>
            </w:r>
          </w:p>
        </w:tc>
        <w:tc>
          <w:tcPr>
            <w:tcW w:w="2835" w:type="dxa"/>
          </w:tcPr>
          <w:p w:rsidR="001041F0" w:rsidRPr="00B06D14" w:rsidRDefault="001041F0" w:rsidP="00B06D14">
            <w:pPr>
              <w:tabs>
                <w:tab w:val="left" w:pos="945"/>
              </w:tabs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06D1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Способы фальсификации</w:t>
            </w:r>
          </w:p>
        </w:tc>
        <w:tc>
          <w:tcPr>
            <w:tcW w:w="4501" w:type="dxa"/>
          </w:tcPr>
          <w:p w:rsidR="001041F0" w:rsidRPr="00B06D14" w:rsidRDefault="001041F0" w:rsidP="00B06D14">
            <w:pPr>
              <w:tabs>
                <w:tab w:val="left" w:pos="945"/>
              </w:tabs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06D14">
              <w:rPr>
                <w:rFonts w:ascii="Times New Roman" w:eastAsia="Times New Roman" w:hAnsi="Times New Roman" w:cs="Times New Roman" w:hint="eastAsia"/>
                <w:b/>
                <w:sz w:val="28"/>
                <w:szCs w:val="28"/>
                <w:lang w:eastAsia="ru-RU"/>
              </w:rPr>
              <w:t>Методы</w:t>
            </w:r>
            <w:r w:rsidR="00B06D1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B06D14">
              <w:rPr>
                <w:rFonts w:ascii="Times New Roman" w:eastAsia="Times New Roman" w:hAnsi="Times New Roman" w:cs="Times New Roman" w:hint="eastAsia"/>
                <w:b/>
                <w:sz w:val="28"/>
                <w:szCs w:val="28"/>
                <w:lang w:eastAsia="ru-RU"/>
              </w:rPr>
              <w:t>выявления</w:t>
            </w:r>
          </w:p>
        </w:tc>
      </w:tr>
      <w:tr w:rsidR="001041F0" w:rsidTr="00EE0B28">
        <w:tc>
          <w:tcPr>
            <w:tcW w:w="2122" w:type="dxa"/>
          </w:tcPr>
          <w:p w:rsidR="001041F0" w:rsidRPr="001041F0" w:rsidRDefault="001041F0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Кофе в зер</w:t>
            </w:r>
            <w:r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</w:t>
            </w: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ах:</w:t>
            </w:r>
          </w:p>
          <w:p w:rsidR="001041F0" w:rsidRDefault="00A8087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Не обжаренный</w:t>
            </w: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жаре</w:t>
            </w:r>
            <w:r w:rsidR="00A8087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</w:t>
            </w:r>
            <w:r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ный</w:t>
            </w:r>
          </w:p>
        </w:tc>
        <w:tc>
          <w:tcPr>
            <w:tcW w:w="2835" w:type="dxa"/>
          </w:tcPr>
          <w:p w:rsidR="001041F0" w:rsidRDefault="001041F0" w:rsidP="00B11B8A">
            <w:pPr>
              <w:tabs>
                <w:tab w:val="left" w:pos="94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подделки</w:t>
            </w: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имитирующие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внешний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вид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и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цвет</w:t>
            </w: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глиняные</w:t>
            </w: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керамические</w:t>
            </w: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пластмассовые</w:t>
            </w: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крахмальные</w:t>
            </w:r>
          </w:p>
          <w:p w:rsidR="00EE0B28" w:rsidRDefault="00EE0B28" w:rsidP="00B11B8A">
            <w:pPr>
              <w:tabs>
                <w:tab w:val="left" w:pos="94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041F0" w:rsidRDefault="001041F0" w:rsidP="00B11B8A">
            <w:pPr>
              <w:tabs>
                <w:tab w:val="left" w:pos="94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Обработка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поверхности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зерен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маслом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для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придания</w:t>
            </w:r>
            <w:r w:rsidR="003778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041F0">
              <w:rPr>
                <w:rFonts w:ascii="Times New Roman" w:eastAsia="Times New Roman" w:hAnsi="Times New Roman" w:cs="Times New Roman" w:hint="eastAsia"/>
                <w:sz w:val="28"/>
                <w:szCs w:val="28"/>
                <w:lang w:eastAsia="ru-RU"/>
              </w:rPr>
              <w:t>глянцевитости</w:t>
            </w:r>
          </w:p>
        </w:tc>
        <w:tc>
          <w:tcPr>
            <w:tcW w:w="4501" w:type="dxa"/>
          </w:tcPr>
          <w:p w:rsidR="001041F0" w:rsidRPr="001041F0" w:rsidRDefault="001041F0" w:rsidP="00481CA2">
            <w:pPr>
              <w:tabs>
                <w:tab w:val="left" w:pos="945"/>
              </w:tabs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1041F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Проверка</w:t>
            </w: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: вид зерен на разрезе;</w:t>
            </w:r>
            <w:r w:rsidR="00377836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 xml:space="preserve"> </w:t>
            </w: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растирание в ступке; интенсивное перемешивание с водой.</w:t>
            </w:r>
          </w:p>
          <w:p w:rsidR="001041F0" w:rsidRDefault="001041F0" w:rsidP="00481CA2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 xml:space="preserve">Оценка по аромату </w:t>
            </w:r>
            <w:r w:rsid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т</w:t>
            </w: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олько обжаренных зерен. Разламывание и</w:t>
            </w:r>
            <w:r w:rsidR="003D0961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 xml:space="preserve"> </w:t>
            </w:r>
            <w:r w:rsidRPr="001041F0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оценка внешнего вида и аромата</w:t>
            </w:r>
          </w:p>
          <w:p w:rsidR="00EE0B28" w:rsidRDefault="00EE0B28" w:rsidP="00481CA2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481CA2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Pr="001041F0" w:rsidRDefault="00EE0B28" w:rsidP="00481CA2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Оценка по запаху. Растирание</w:t>
            </w:r>
            <w:r w:rsidR="003D0961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 xml:space="preserve"> </w:t>
            </w: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зерен между ладонями, на которых остается налет масла</w:t>
            </w:r>
          </w:p>
        </w:tc>
      </w:tr>
      <w:tr w:rsidR="001041F0" w:rsidTr="00EE0B28">
        <w:tc>
          <w:tcPr>
            <w:tcW w:w="2122" w:type="dxa"/>
          </w:tcPr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Кофе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молотый:</w:t>
            </w: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натуральный без</w:t>
            </w:r>
            <w:r w:rsidR="00C1686E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 xml:space="preserve"> </w:t>
            </w: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добавок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натуральный</w:t>
            </w:r>
          </w:p>
          <w:p w:rsidR="001041F0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с добавлением цикория</w:t>
            </w:r>
          </w:p>
        </w:tc>
        <w:tc>
          <w:tcPr>
            <w:tcW w:w="2835" w:type="dxa"/>
          </w:tcPr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Частичная или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полная замена цико-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рием</w:t>
            </w: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Pr="00EE0B28" w:rsidRDefault="00EE0B28" w:rsidP="00C1686E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Частичная или</w:t>
            </w:r>
          </w:p>
          <w:p w:rsidR="00EE0B28" w:rsidRPr="00EE0B28" w:rsidRDefault="00EE0B28" w:rsidP="00C1686E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полная замена зерно-</w:t>
            </w:r>
          </w:p>
          <w:p w:rsidR="00EE0B28" w:rsidRPr="00EE0B28" w:rsidRDefault="00EE0B28" w:rsidP="00C1686E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содержащими заме-</w:t>
            </w:r>
          </w:p>
          <w:p w:rsidR="00EE0B28" w:rsidRPr="00EE0B28" w:rsidRDefault="00EE0B28" w:rsidP="00C1686E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нителями кофе, же-</w:t>
            </w:r>
          </w:p>
          <w:p w:rsidR="001041F0" w:rsidRDefault="00EE0B28" w:rsidP="00C1686E">
            <w:pPr>
              <w:widowControl/>
              <w:suppressAutoHyphens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лудями</w:t>
            </w:r>
          </w:p>
        </w:tc>
        <w:tc>
          <w:tcPr>
            <w:tcW w:w="4501" w:type="dxa"/>
          </w:tcPr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Размешивание в холодной воде,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при этом цикорий окрасит воду</w:t>
            </w: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Варка кофе и проверка кофейной гущи на наличие крахмального клейстера. Лабораторные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методы испытаний: определение</w:t>
            </w:r>
          </w:p>
          <w:p w:rsidR="00EE0B28" w:rsidRPr="00EE0B28" w:rsidRDefault="00EE0B28" w:rsidP="00B11B8A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кофеина; микроскопирование</w:t>
            </w:r>
          </w:p>
          <w:p w:rsidR="001041F0" w:rsidRPr="001041F0" w:rsidRDefault="00EE0B28" w:rsidP="00B11B8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E0B28">
              <w:rPr>
                <w:rFonts w:ascii="Times New Roman" w:eastAsia="TimesNewRoman" w:hAnsi="Times New Roman" w:cs="Times New Roman"/>
                <w:kern w:val="0"/>
                <w:sz w:val="28"/>
                <w:szCs w:val="28"/>
                <w:lang w:eastAsia="en-US" w:bidi="ar-SA"/>
              </w:rPr>
              <w:t>тканей</w:t>
            </w:r>
          </w:p>
        </w:tc>
      </w:tr>
    </w:tbl>
    <w:p w:rsidR="001041F0" w:rsidRDefault="001041F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1396" w:rsidRDefault="001F1396" w:rsidP="00791DB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заваривании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воду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переходит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30%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экстрактивных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время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как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791D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пережаренного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F1396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Pr="001F13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20%.</w:t>
      </w:r>
    </w:p>
    <w:p w:rsidR="00F77ADA" w:rsidRPr="00F77ADA" w:rsidRDefault="00F77ADA" w:rsidP="00791DB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Установлено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экстрактивные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вещества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лучше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растворяются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мягкой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чего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можно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добавлять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кончике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ножа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соды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35766F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приготовленного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должен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быть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приятным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различными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оттенками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тонкий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хорошо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выраженный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высшем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сорте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слабовыраженный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0659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ервом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допускаются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посторонние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привкусы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A46F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запахи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C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C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CA7C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цикорием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характерен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выраженный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запах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жареного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35766F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легче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фальсифицировать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чем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зернах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поэтому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встречается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чаще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фальсификация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крупных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товарных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партий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именного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этого</w:t>
      </w:r>
      <w:r w:rsidR="0029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вида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3558A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этом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случае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оптовики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конечные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потребители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покупатели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должны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внимательно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изучить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внешний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вид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7A178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этого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надо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доложить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небольшое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лист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белой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бумаги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разровнять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внимательно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осмотреть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поверхность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порошка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Следует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обратить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внимание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наличие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включений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разного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цвета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строения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однородность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цвета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проверить</w:t>
      </w:r>
      <w:r w:rsidR="00357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7A178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отсутствии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специфического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кофейного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аромата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можно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быть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уверенным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что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его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заменитель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2F2C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обжаренные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желуди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зерна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ячменя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ржи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других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хлебных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злаков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винные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ягоды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Все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доброкачественные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заменители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нанесут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вреда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здоровью</w:t>
      </w:r>
      <w:r w:rsidR="007A17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потребителя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755D53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Обман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имеет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чисто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материальный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характер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Внешние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признаки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для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обнаружения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очень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надежны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поэтому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необходимо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заварить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проверить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главное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«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погадать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кофейной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гуще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варке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хлебных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злаков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содержащих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крахмал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образуется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гуща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студенистой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консистенции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полупрозрачными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частицами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Гуща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состоит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отдельных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достаточно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твердых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частичек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DA60D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Следует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обратить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внимание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прозрачность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DA60D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Примеси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заменителей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снижают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прозрачность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придают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ему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более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темный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Можно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еще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добавить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заваренному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раствор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соли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железа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например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железистого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купороса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этом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окраска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настоя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станет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темно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бурой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натурального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темно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зеленой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 xml:space="preserve"> При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наличии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мучнистых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компонентов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оводненный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молотый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скатывается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шарик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без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добавок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755D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скатывается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F77ADA" w:rsidRDefault="00F77ADA" w:rsidP="009B58A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Добавку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молотом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натуральном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можно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обнаружить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несколькими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простыми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способами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Небольшое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количество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молотого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заливают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холодной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водой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перемешивают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оценивают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DA60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Присутствие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цикория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изменяет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воды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выраженный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коричневый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горький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Натуральный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жареный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почти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изменяет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цвета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холодной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воды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может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появиться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слабый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коричневый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оттенок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взвешенных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мельчайших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придает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горький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Извлечение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красящих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вкусовых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веществ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возможно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только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горячей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воде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77ADA" w:rsidRPr="001F1396" w:rsidRDefault="00F77ADA" w:rsidP="00AF0020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Если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простейшие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методы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обнаружения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фальсификации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не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разрешили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ваши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сомнения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тогда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остается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один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путь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лабораторные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испытания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определению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массовой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доли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кофеина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микроскопия</w:t>
      </w:r>
      <w:r w:rsidR="009B58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тканей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частиц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кофейных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зерен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которые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позволяют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надежно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определить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натуральность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кофе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ассортиментной</w:t>
      </w:r>
      <w:r w:rsidR="00AF0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7ADA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принадлежности</w:t>
      </w:r>
      <w:r w:rsidRPr="00F77A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73ED" w:rsidRPr="00E773ED" w:rsidRDefault="00E773ED" w:rsidP="00B11B8A">
      <w:pPr>
        <w:widowControl/>
        <w:suppressAutoHyphens w:val="0"/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034D5F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 w:bidi="ar-SA"/>
        </w:rPr>
        <w:t>Памятка для обучающихся при работе с кейсом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Двукратное чтение кейса: один раз, чтобы иметь общее представление и второй раз, чтобы хорошо разобраться в фактах. Кроме того, должны быть внимательно проанализированы таблицы и графики.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Составить список проблем, с которыми придется иметь дело.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Если предлагаются цифровые данные, нужно попытаться их оценить и объяснить.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Узнавание проблем, к которым можно применить имеющиеся знания.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Составление основательного анализа имеющейся ситуации.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Поддержка предложений решения проблемы посредством основательной аргументации.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Составление схем, таблиц, графиков, которые дают основание для собственного «решения».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Составление списка приоритетов собственных предложений, принимая во внимание, что в реальности будут довольно скудные ресурсы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Контроль собственного плана действий, чтобы проверить, действительно ли разработаны все сферы проблемы.</w:t>
      </w:r>
    </w:p>
    <w:p w:rsidR="00E773ED" w:rsidRPr="00E773ED" w:rsidRDefault="00E773ED" w:rsidP="001D3484">
      <w:pPr>
        <w:pStyle w:val="a6"/>
        <w:widowControl/>
        <w:numPr>
          <w:ilvl w:val="0"/>
          <w:numId w:val="20"/>
        </w:numPr>
        <w:suppressAutoHyphens w:val="0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E773ED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Не предлагать решений, которые обречены на провал и тем самым могут иметь губительные последствия.</w:t>
      </w:r>
    </w:p>
    <w:p w:rsidR="00862A17" w:rsidRPr="00E773ED" w:rsidRDefault="00862A17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A17" w:rsidRDefault="00862A17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567" w:rsidRPr="00FB7567" w:rsidRDefault="00FB7567" w:rsidP="00B11B8A">
      <w:pPr>
        <w:rPr>
          <w:rFonts w:hint="eastAsia"/>
          <w:b/>
          <w:sz w:val="28"/>
          <w:szCs w:val="28"/>
          <w:lang w:val="en-US"/>
        </w:rPr>
      </w:pPr>
      <w:r w:rsidRPr="00FB7567">
        <w:rPr>
          <w:b/>
          <w:sz w:val="28"/>
          <w:szCs w:val="28"/>
        </w:rPr>
        <w:t>Критерий оценивания знаний обучающихся</w:t>
      </w:r>
    </w:p>
    <w:p w:rsidR="00FB7567" w:rsidRDefault="00FB7567" w:rsidP="00B11B8A">
      <w:pPr>
        <w:rPr>
          <w:rFonts w:hint="eastAsia"/>
          <w:b/>
          <w:lang w:val="en-US"/>
        </w:rPr>
      </w:pPr>
    </w:p>
    <w:tbl>
      <w:tblPr>
        <w:tblW w:w="995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88"/>
        <w:gridCol w:w="1701"/>
        <w:gridCol w:w="1276"/>
        <w:gridCol w:w="1843"/>
        <w:gridCol w:w="3544"/>
      </w:tblGrid>
      <w:tr w:rsidR="001C7F02" w:rsidRPr="0054693B" w:rsidTr="008566B3">
        <w:tc>
          <w:tcPr>
            <w:tcW w:w="1588" w:type="dxa"/>
          </w:tcPr>
          <w:p w:rsidR="001C7F02" w:rsidRPr="00531634" w:rsidRDefault="001C7F02" w:rsidP="00531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1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 по буквенной системе</w:t>
            </w:r>
          </w:p>
        </w:tc>
        <w:tc>
          <w:tcPr>
            <w:tcW w:w="1701" w:type="dxa"/>
          </w:tcPr>
          <w:p w:rsidR="001C7F02" w:rsidRPr="00531634" w:rsidRDefault="001C7F02" w:rsidP="00531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1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Цифровой эквивалент баллов</w:t>
            </w:r>
          </w:p>
        </w:tc>
        <w:tc>
          <w:tcPr>
            <w:tcW w:w="1276" w:type="dxa"/>
          </w:tcPr>
          <w:p w:rsidR="001C7F02" w:rsidRPr="00531634" w:rsidRDefault="001C7F02" w:rsidP="00531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1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%-ное содержание</w:t>
            </w:r>
          </w:p>
        </w:tc>
        <w:tc>
          <w:tcPr>
            <w:tcW w:w="1843" w:type="dxa"/>
          </w:tcPr>
          <w:p w:rsidR="001C7F02" w:rsidRPr="00531634" w:rsidRDefault="001C7F02" w:rsidP="00531634">
            <w:pPr>
              <w:ind w:left="-148" w:right="-108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16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 по традиционной системе</w:t>
            </w:r>
          </w:p>
        </w:tc>
        <w:tc>
          <w:tcPr>
            <w:tcW w:w="3544" w:type="dxa"/>
          </w:tcPr>
          <w:p w:rsidR="001C7F02" w:rsidRPr="00531634" w:rsidRDefault="001C7F02" w:rsidP="00531634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31634">
              <w:rPr>
                <w:rFonts w:ascii="Times New Roman" w:hAnsi="Times New Roman" w:cs="Times New Roman"/>
                <w:b/>
                <w:sz w:val="28"/>
                <w:szCs w:val="28"/>
              </w:rPr>
              <w:t>Критерий оценивания знаний обучающихся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А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4,0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95-100</w:t>
            </w:r>
          </w:p>
        </w:tc>
        <w:tc>
          <w:tcPr>
            <w:tcW w:w="1843" w:type="dxa"/>
            <w:vMerge w:val="restart"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отлично</w:t>
            </w: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глубокое и прочное усвоение программного материала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полные, последовательные, грамотные и логически излагаемые ответы по всем видам занятий;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правильные, обоснованные принятые  решения,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информации основной и дополнительной </w:t>
            </w:r>
            <w:r w:rsidR="00EA4793" w:rsidRPr="008566B3">
              <w:rPr>
                <w:rFonts w:ascii="Times New Roman" w:hAnsi="Times New Roman" w:cs="Times New Roman"/>
                <w:sz w:val="26"/>
                <w:szCs w:val="26"/>
              </w:rPr>
              <w:t>специальной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литературы при изучении дисциплины,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умение самостоятельного систематизирования программного  материала;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А-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3,67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90-94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полные, последовательные и логически излагаемые ответы по всем видам занятий;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правильные принятые </w:t>
            </w:r>
            <w:r w:rsidR="001D47D8" w:rsidRPr="008566B3">
              <w:rPr>
                <w:rFonts w:ascii="Times New Roman" w:hAnsi="Times New Roman" w:cs="Times New Roman"/>
                <w:sz w:val="26"/>
                <w:szCs w:val="26"/>
              </w:rPr>
              <w:t>реше</w:t>
            </w:r>
            <w:r w:rsidR="001D47D8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1D47D8" w:rsidRPr="008566B3">
              <w:rPr>
                <w:rFonts w:ascii="Times New Roman" w:hAnsi="Times New Roman" w:cs="Times New Roman"/>
                <w:sz w:val="26"/>
                <w:szCs w:val="26"/>
              </w:rPr>
              <w:t>ия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,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специальной литературы при изучении дисциплины, </w:t>
            </w:r>
          </w:p>
          <w:p w:rsidR="001C7F02" w:rsidRPr="008566B3" w:rsidRDefault="001C7F02" w:rsidP="00B11B8A">
            <w:pPr>
              <w:rPr>
                <w:rFonts w:hint="eastAsia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умение самостоятельного систематизирования </w:t>
            </w:r>
            <w:r w:rsidR="001D47D8" w:rsidRPr="008566B3">
              <w:rPr>
                <w:rFonts w:ascii="Times New Roman" w:hAnsi="Times New Roman" w:cs="Times New Roman"/>
                <w:sz w:val="26"/>
                <w:szCs w:val="26"/>
              </w:rPr>
              <w:t>програм</w:t>
            </w:r>
            <w:r w:rsidR="001D47D8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1D47D8" w:rsidRPr="008566B3">
              <w:rPr>
                <w:rFonts w:ascii="Times New Roman" w:hAnsi="Times New Roman" w:cs="Times New Roman"/>
                <w:sz w:val="26"/>
                <w:szCs w:val="26"/>
              </w:rPr>
              <w:t>ного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 материала;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В+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3,33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85-89</w:t>
            </w:r>
          </w:p>
        </w:tc>
        <w:tc>
          <w:tcPr>
            <w:tcW w:w="1843" w:type="dxa"/>
            <w:vMerge w:val="restart"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хорошо</w:t>
            </w: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усвоение  программного материала; 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правильное применение теоретических знаний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владение необходимыми навыками при выполнении прикладных задач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рекомендованной литературы при изучении дисциплины,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систематизации программного материала; 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3,0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80-84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усвоение программного материала; 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владение необходимыми навыками при выполнении практических задач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рекомендованной литературы при изучении дисциплины,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систематизации программного материала под руководством преподавателя; </w:t>
            </w:r>
          </w:p>
          <w:p w:rsidR="001C7F02" w:rsidRPr="008566B3" w:rsidRDefault="001C7F02" w:rsidP="001B4620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способности </w:t>
            </w:r>
            <w:r w:rsidR="001B4620" w:rsidRPr="008566B3">
              <w:rPr>
                <w:sz w:val="26"/>
                <w:szCs w:val="26"/>
              </w:rPr>
              <w:t>самостоятель</w:t>
            </w:r>
            <w:r w:rsidR="001B4620">
              <w:rPr>
                <w:sz w:val="26"/>
                <w:szCs w:val="26"/>
              </w:rPr>
              <w:t>н</w:t>
            </w:r>
            <w:r w:rsidR="001B4620" w:rsidRPr="008566B3">
              <w:rPr>
                <w:sz w:val="26"/>
                <w:szCs w:val="26"/>
              </w:rPr>
              <w:t>ого</w:t>
            </w:r>
            <w:r w:rsidRPr="008566B3">
              <w:rPr>
                <w:sz w:val="26"/>
                <w:szCs w:val="26"/>
              </w:rPr>
              <w:t xml:space="preserve"> исправления </w:t>
            </w:r>
            <w:r w:rsidR="001B4620" w:rsidRPr="008566B3">
              <w:rPr>
                <w:sz w:val="26"/>
                <w:szCs w:val="26"/>
              </w:rPr>
              <w:t>допущен</w:t>
            </w:r>
            <w:r w:rsidR="001B4620">
              <w:rPr>
                <w:sz w:val="26"/>
                <w:szCs w:val="26"/>
              </w:rPr>
              <w:t>н</w:t>
            </w:r>
            <w:r w:rsidR="001B4620" w:rsidRPr="008566B3">
              <w:rPr>
                <w:sz w:val="26"/>
                <w:szCs w:val="26"/>
              </w:rPr>
              <w:t>ых</w:t>
            </w:r>
            <w:r w:rsidRPr="008566B3">
              <w:rPr>
                <w:sz w:val="26"/>
                <w:szCs w:val="26"/>
              </w:rPr>
              <w:t xml:space="preserve"> ошибок;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В-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2,67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75-79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усвоение программного материала; 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умение изложения ответов с несущественными </w:t>
            </w:r>
            <w:r w:rsidR="00B8070B" w:rsidRPr="008566B3">
              <w:rPr>
                <w:sz w:val="26"/>
                <w:szCs w:val="26"/>
              </w:rPr>
              <w:t>ошибками</w:t>
            </w:r>
            <w:r w:rsidRPr="008566B3">
              <w:rPr>
                <w:sz w:val="26"/>
                <w:szCs w:val="26"/>
              </w:rPr>
              <w:t>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навыки применения теоретических знаний под руководством </w:t>
            </w:r>
            <w:r w:rsidR="00B8070B" w:rsidRPr="008566B3">
              <w:rPr>
                <w:sz w:val="26"/>
                <w:szCs w:val="26"/>
              </w:rPr>
              <w:t>преподавателя</w:t>
            </w:r>
            <w:r w:rsidRPr="008566B3">
              <w:rPr>
                <w:sz w:val="26"/>
                <w:szCs w:val="26"/>
              </w:rPr>
              <w:t>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владение приемами при выполнении практических задач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рекомендованной литературы под руководством преподавателя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обобщения программного материала под руководством преподавателя;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 умение исправления допущенных ошибок с помощью преподавателя;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С+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2,33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70-74</w:t>
            </w:r>
          </w:p>
        </w:tc>
        <w:tc>
          <w:tcPr>
            <w:tcW w:w="1843" w:type="dxa"/>
            <w:vMerge w:val="restart"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удовлетворительно</w:t>
            </w: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усвоение основного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недостаточно правильные формулировки при ответах по всем видам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владение отдельными приемами при выполнении практических задач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навыки использования рекомендованной </w:t>
            </w:r>
            <w:r w:rsidR="009D6FB6" w:rsidRPr="008566B3">
              <w:rPr>
                <w:rFonts w:ascii="Times New Roman" w:hAnsi="Times New Roman" w:cs="Times New Roman"/>
                <w:sz w:val="26"/>
                <w:szCs w:val="26"/>
              </w:rPr>
              <w:t>преподавателем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литературы;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навыки обобщения отдельных разделов программного материала под руководством преподавателя;</w:t>
            </w:r>
          </w:p>
          <w:p w:rsidR="001C7F02" w:rsidRPr="008566B3" w:rsidRDefault="001C7F02" w:rsidP="00B11B8A">
            <w:pPr>
              <w:rPr>
                <w:rFonts w:hint="eastAsia"/>
                <w:strike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умение исправления допущенных грубых ошибок с помощью преподавателя;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2,0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65-69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усвоение основного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недостаточное понимание формулировок при ответах по всем видам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отсутствие </w:t>
            </w:r>
            <w:r w:rsidR="009D6FB6" w:rsidRPr="008566B3">
              <w:rPr>
                <w:sz w:val="26"/>
                <w:szCs w:val="26"/>
              </w:rPr>
              <w:t>последовательности</w:t>
            </w:r>
            <w:r w:rsidRPr="008566B3">
              <w:rPr>
                <w:sz w:val="26"/>
                <w:szCs w:val="26"/>
              </w:rPr>
              <w:t xml:space="preserve"> в изложении материала;</w:t>
            </w:r>
          </w:p>
          <w:p w:rsidR="001C7F02" w:rsidRPr="008566B3" w:rsidRDefault="00A2610E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</w:t>
            </w:r>
            <w:r w:rsidR="001C7F02" w:rsidRPr="008566B3">
              <w:rPr>
                <w:sz w:val="26"/>
                <w:szCs w:val="26"/>
              </w:rPr>
              <w:t xml:space="preserve">владение отдельными приемами при выполнении заданий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затруднения при использовании </w:t>
            </w:r>
            <w:r w:rsidR="00A2610E" w:rsidRPr="008566B3">
              <w:rPr>
                <w:rFonts w:ascii="Times New Roman" w:hAnsi="Times New Roman" w:cs="Times New Roman"/>
                <w:sz w:val="26"/>
                <w:szCs w:val="26"/>
              </w:rPr>
              <w:t>рекомендованной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преподавателем литературы;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затруднения при обобщении отдельных разделов изученного материала;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умение исправления допущенных грубых ошибок с помощью преподавателя;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С-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1,67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60-64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усвоение основного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отсутствие </w:t>
            </w:r>
            <w:r w:rsidR="00A2610E" w:rsidRPr="008566B3">
              <w:rPr>
                <w:sz w:val="26"/>
                <w:szCs w:val="26"/>
              </w:rPr>
              <w:t>последовательности</w:t>
            </w:r>
            <w:r w:rsidRPr="008566B3">
              <w:rPr>
                <w:sz w:val="26"/>
                <w:szCs w:val="26"/>
              </w:rPr>
              <w:t xml:space="preserve"> в изложении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существенные затруднения в самостоятельном выполнении практических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недостаточное владение отдельными приемами при выполнении заданий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существенные затруднения при использовании рекомендованной </w:t>
            </w:r>
            <w:r w:rsidR="00A2610E" w:rsidRPr="008566B3">
              <w:rPr>
                <w:rFonts w:ascii="Times New Roman" w:hAnsi="Times New Roman" w:cs="Times New Roman"/>
                <w:sz w:val="26"/>
                <w:szCs w:val="26"/>
              </w:rPr>
              <w:t>преподавателем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литературы;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существенные затруднения при обобщении отдельных разделов </w:t>
            </w:r>
            <w:r w:rsidR="00A2610E" w:rsidRPr="008566B3">
              <w:rPr>
                <w:rFonts w:ascii="Times New Roman" w:hAnsi="Times New Roman" w:cs="Times New Roman"/>
                <w:sz w:val="26"/>
                <w:szCs w:val="26"/>
              </w:rPr>
              <w:t>изученного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материала;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trike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умение исправления допущенных грубых ошибок с помощью преподавателя;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Д+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1,33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55-59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усвоение отдельных разделов основного мате</w:t>
            </w:r>
            <w:r w:rsidR="008566B3" w:rsidRPr="008566B3">
              <w:rPr>
                <w:sz w:val="26"/>
                <w:szCs w:val="26"/>
              </w:rPr>
              <w:t>р</w:t>
            </w:r>
            <w:r w:rsidRPr="008566B3">
              <w:rPr>
                <w:sz w:val="26"/>
                <w:szCs w:val="26"/>
              </w:rPr>
              <w:t>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непонимание формулиро</w:t>
            </w:r>
            <w:r w:rsidR="008566B3" w:rsidRPr="008566B3">
              <w:rPr>
                <w:sz w:val="26"/>
                <w:szCs w:val="26"/>
              </w:rPr>
              <w:t>-</w:t>
            </w:r>
            <w:r w:rsidRPr="008566B3">
              <w:rPr>
                <w:sz w:val="26"/>
                <w:szCs w:val="26"/>
              </w:rPr>
              <w:t>вок  при ответах по всем видам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отсутствие </w:t>
            </w:r>
            <w:r w:rsidR="00A2610E" w:rsidRPr="008566B3">
              <w:rPr>
                <w:sz w:val="26"/>
                <w:szCs w:val="26"/>
              </w:rPr>
              <w:t>последовательности</w:t>
            </w:r>
            <w:r w:rsidRPr="008566B3">
              <w:rPr>
                <w:sz w:val="26"/>
                <w:szCs w:val="26"/>
              </w:rPr>
              <w:t xml:space="preserve"> в изложении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существенные затруднения в самостоятельном выполнении практических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существенные затруднения при применении  отдельных приемов выполнения заданий; 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существенные затруднения при использовании рекомендованной препода</w:t>
            </w:r>
            <w:r w:rsidR="008566B3" w:rsidRPr="008566B3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вателем литературы;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существенные затруднения при обобщении отдельных разделов изученного материала;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- несвоевременное выпол</w:t>
            </w:r>
            <w:r w:rsidR="008566B3" w:rsidRPr="008566B3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нение всех видов заданий с устранением допущенных ошибок.</w:t>
            </w:r>
          </w:p>
        </w:tc>
      </w:tr>
      <w:tr w:rsidR="001C7F02" w:rsidRPr="008566B3" w:rsidTr="008566B3"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Д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1,0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50-54</w:t>
            </w:r>
          </w:p>
        </w:tc>
        <w:tc>
          <w:tcPr>
            <w:tcW w:w="1843" w:type="dxa"/>
            <w:vMerge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44" w:type="dxa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трудности с усвоением отдельных разделов  </w:t>
            </w:r>
            <w:r w:rsidR="00A2610E" w:rsidRPr="008566B3">
              <w:rPr>
                <w:sz w:val="26"/>
                <w:szCs w:val="26"/>
              </w:rPr>
              <w:t>основного</w:t>
            </w:r>
            <w:r w:rsidRPr="008566B3">
              <w:rPr>
                <w:sz w:val="26"/>
                <w:szCs w:val="26"/>
              </w:rPr>
              <w:t xml:space="preserve"> материала;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непонимание </w:t>
            </w:r>
            <w:r w:rsidR="00A2610E" w:rsidRPr="008566B3">
              <w:rPr>
                <w:sz w:val="26"/>
                <w:szCs w:val="26"/>
              </w:rPr>
              <w:t>формулировок</w:t>
            </w:r>
            <w:r w:rsidRPr="008566B3">
              <w:rPr>
                <w:sz w:val="26"/>
                <w:szCs w:val="26"/>
              </w:rPr>
              <w:t xml:space="preserve">  при ответах по всем видам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существенные затруднения в самостоятельном выполнении практических заданий;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неумение обобщения отдельных разделов </w:t>
            </w:r>
            <w:r w:rsidR="00A2610E" w:rsidRPr="008566B3">
              <w:rPr>
                <w:rFonts w:ascii="Times New Roman" w:hAnsi="Times New Roman" w:cs="Times New Roman"/>
                <w:sz w:val="26"/>
                <w:szCs w:val="26"/>
              </w:rPr>
              <w:t>изученного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материала;</w:t>
            </w:r>
          </w:p>
          <w:p w:rsidR="001C7F02" w:rsidRPr="008566B3" w:rsidRDefault="001C7F02" w:rsidP="00B11B8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- несвоевременное </w:t>
            </w:r>
            <w:r w:rsidR="00A2610E" w:rsidRPr="008566B3">
              <w:rPr>
                <w:rFonts w:ascii="Times New Roman" w:hAnsi="Times New Roman" w:cs="Times New Roman"/>
                <w:sz w:val="26"/>
                <w:szCs w:val="26"/>
              </w:rPr>
              <w:t>выполнение</w:t>
            </w:r>
            <w:r w:rsidRPr="008566B3">
              <w:rPr>
                <w:rFonts w:ascii="Times New Roman" w:hAnsi="Times New Roman" w:cs="Times New Roman"/>
                <w:sz w:val="26"/>
                <w:szCs w:val="26"/>
              </w:rPr>
              <w:t xml:space="preserve"> всех видов заданий с устранением допущенных ошибок.</w:t>
            </w:r>
          </w:p>
        </w:tc>
      </w:tr>
      <w:tr w:rsidR="001C7F02" w:rsidRPr="008566B3" w:rsidTr="008566B3">
        <w:trPr>
          <w:cantSplit/>
          <w:trHeight w:val="1587"/>
        </w:trPr>
        <w:tc>
          <w:tcPr>
            <w:tcW w:w="1588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F</w:t>
            </w:r>
          </w:p>
        </w:tc>
        <w:tc>
          <w:tcPr>
            <w:tcW w:w="1701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0</w:t>
            </w:r>
          </w:p>
        </w:tc>
        <w:tc>
          <w:tcPr>
            <w:tcW w:w="1276" w:type="dxa"/>
            <w:vAlign w:val="center"/>
          </w:tcPr>
          <w:p w:rsidR="001C7F02" w:rsidRPr="008566B3" w:rsidRDefault="001C7F02" w:rsidP="00B11B8A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0-49</w:t>
            </w:r>
          </w:p>
        </w:tc>
        <w:tc>
          <w:tcPr>
            <w:tcW w:w="1843" w:type="dxa"/>
            <w:textDirection w:val="btLr"/>
            <w:vAlign w:val="center"/>
          </w:tcPr>
          <w:p w:rsidR="001C7F02" w:rsidRPr="008566B3" w:rsidRDefault="001C7F02" w:rsidP="00B11B8A">
            <w:pPr>
              <w:ind w:left="113" w:right="11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566B3">
              <w:rPr>
                <w:rFonts w:ascii="Times New Roman" w:hAnsi="Times New Roman" w:cs="Times New Roman"/>
                <w:bCs/>
                <w:sz w:val="28"/>
                <w:szCs w:val="28"/>
              </w:rPr>
              <w:t>неудовлетворительно</w:t>
            </w:r>
          </w:p>
        </w:tc>
        <w:tc>
          <w:tcPr>
            <w:tcW w:w="3544" w:type="dxa"/>
          </w:tcPr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b/>
                <w:sz w:val="26"/>
                <w:szCs w:val="26"/>
              </w:rPr>
              <w:t>Студент демонстрирует</w:t>
            </w:r>
            <w:r w:rsidRPr="008566B3">
              <w:rPr>
                <w:sz w:val="26"/>
                <w:szCs w:val="26"/>
              </w:rPr>
              <w:t>: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незнание программного материала,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>- при выполнении всех видов заданий допускаются грубые ошибки;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отсутствие навыков </w:t>
            </w:r>
            <w:r w:rsidR="00346872" w:rsidRPr="008566B3">
              <w:rPr>
                <w:sz w:val="26"/>
                <w:szCs w:val="26"/>
              </w:rPr>
              <w:t>применения</w:t>
            </w:r>
            <w:r w:rsidRPr="008566B3">
              <w:rPr>
                <w:sz w:val="26"/>
                <w:szCs w:val="26"/>
              </w:rPr>
              <w:t xml:space="preserve"> отдельных </w:t>
            </w:r>
            <w:r w:rsidR="00346872" w:rsidRPr="008566B3">
              <w:rPr>
                <w:sz w:val="26"/>
                <w:szCs w:val="26"/>
              </w:rPr>
              <w:t>приемов</w:t>
            </w:r>
            <w:r w:rsidRPr="008566B3">
              <w:rPr>
                <w:sz w:val="26"/>
                <w:szCs w:val="26"/>
              </w:rPr>
              <w:t xml:space="preserve"> выполнения заданий;</w:t>
            </w:r>
          </w:p>
          <w:p w:rsidR="001C7F02" w:rsidRPr="008566B3" w:rsidRDefault="001C7F02" w:rsidP="00B11B8A">
            <w:pPr>
              <w:pStyle w:val="a8"/>
              <w:spacing w:before="0" w:beforeAutospacing="0" w:after="0" w:afterAutospacing="0"/>
              <w:rPr>
                <w:sz w:val="26"/>
                <w:szCs w:val="26"/>
              </w:rPr>
            </w:pPr>
            <w:r w:rsidRPr="008566B3">
              <w:rPr>
                <w:sz w:val="26"/>
                <w:szCs w:val="26"/>
              </w:rPr>
              <w:t xml:space="preserve">-  невыполнение отдельных видов заданий, </w:t>
            </w:r>
            <w:r w:rsidR="00346872" w:rsidRPr="008566B3">
              <w:rPr>
                <w:sz w:val="26"/>
                <w:szCs w:val="26"/>
              </w:rPr>
              <w:t>предусмотренных</w:t>
            </w:r>
            <w:r w:rsidRPr="008566B3">
              <w:rPr>
                <w:sz w:val="26"/>
                <w:szCs w:val="26"/>
              </w:rPr>
              <w:t xml:space="preserve"> формами текущего, промежуточного и итогового контроля.</w:t>
            </w:r>
          </w:p>
        </w:tc>
      </w:tr>
    </w:tbl>
    <w:p w:rsidR="00346872" w:rsidRDefault="0034687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6872" w:rsidRDefault="0034687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6872" w:rsidRDefault="0034687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6872" w:rsidRDefault="00346872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3D59" w:rsidRDefault="00A3123F" w:rsidP="00346872">
      <w:pPr>
        <w:rPr>
          <w:rFonts w:ascii="Times New Roman" w:hAnsi="Times New Roman" w:cs="Times New Roman"/>
          <w:b/>
          <w:sz w:val="28"/>
          <w:szCs w:val="28"/>
        </w:rPr>
      </w:pPr>
      <w:r w:rsidRPr="00862A1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Кейс</w:t>
      </w:r>
      <w:r w:rsidR="000B3D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2A17">
        <w:rPr>
          <w:rFonts w:ascii="Times New Roman" w:hAnsi="Times New Roman" w:cs="Times New Roman"/>
          <w:b/>
          <w:sz w:val="28"/>
          <w:szCs w:val="28"/>
        </w:rPr>
        <w:t xml:space="preserve">«Определение фальсифицированных образцов кофе на рынке </w:t>
      </w:r>
    </w:p>
    <w:p w:rsidR="00862A17" w:rsidRDefault="00F82B19" w:rsidP="0034687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г. </w:t>
      </w:r>
      <w:r w:rsidR="00862A17">
        <w:rPr>
          <w:rFonts w:ascii="Times New Roman" w:hAnsi="Times New Roman" w:cs="Times New Roman"/>
          <w:b/>
          <w:sz w:val="28"/>
          <w:szCs w:val="28"/>
        </w:rPr>
        <w:t>Шымкента»</w:t>
      </w:r>
    </w:p>
    <w:p w:rsidR="008B0766" w:rsidRDefault="008B0766" w:rsidP="00B11B8A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F466D" w:rsidRDefault="008B0766" w:rsidP="000B3D59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кейса:</w:t>
      </w:r>
    </w:p>
    <w:p w:rsidR="00AF466D" w:rsidRDefault="00AF466D" w:rsidP="000B3D59">
      <w:pPr>
        <w:pStyle w:val="a8"/>
        <w:numPr>
          <w:ilvl w:val="0"/>
          <w:numId w:val="22"/>
        </w:numPr>
        <w:spacing w:before="0" w:beforeAutospacing="0" w:after="0" w:afterAutospacing="0"/>
        <w:jc w:val="both"/>
      </w:pPr>
      <w:r>
        <w:rPr>
          <w:sz w:val="27"/>
          <w:szCs w:val="27"/>
        </w:rPr>
        <w:t>Овладеть навыками и приемами всестороннего анализа ситуаций из сферы профессиональной деятельности;</w:t>
      </w:r>
    </w:p>
    <w:p w:rsidR="00AF466D" w:rsidRDefault="00AF466D" w:rsidP="000B3D59">
      <w:pPr>
        <w:pStyle w:val="a8"/>
        <w:numPr>
          <w:ilvl w:val="0"/>
          <w:numId w:val="21"/>
        </w:numPr>
        <w:spacing w:before="0" w:beforeAutospacing="0" w:after="0" w:afterAutospacing="0"/>
        <w:jc w:val="both"/>
      </w:pPr>
      <w:r>
        <w:rPr>
          <w:sz w:val="27"/>
          <w:szCs w:val="27"/>
        </w:rPr>
        <w:t xml:space="preserve">Отработать </w:t>
      </w:r>
      <w:r w:rsidR="000B3D59">
        <w:rPr>
          <w:sz w:val="27"/>
          <w:szCs w:val="27"/>
        </w:rPr>
        <w:t>умение, изучить</w:t>
      </w:r>
      <w:r>
        <w:rPr>
          <w:sz w:val="27"/>
          <w:szCs w:val="27"/>
        </w:rPr>
        <w:t xml:space="preserve"> дополнительную информацию, необходимую для уточнения исходной ситуации;</w:t>
      </w:r>
    </w:p>
    <w:p w:rsidR="00AF466D" w:rsidRDefault="00AF466D" w:rsidP="000B3D59">
      <w:pPr>
        <w:pStyle w:val="a8"/>
        <w:numPr>
          <w:ilvl w:val="0"/>
          <w:numId w:val="21"/>
        </w:numPr>
        <w:spacing w:before="0" w:beforeAutospacing="0" w:after="0" w:afterAutospacing="0"/>
        <w:jc w:val="both"/>
      </w:pPr>
      <w:r>
        <w:rPr>
          <w:sz w:val="27"/>
          <w:szCs w:val="27"/>
        </w:rPr>
        <w:t xml:space="preserve">Приобрести навыки применения теоретических знаний </w:t>
      </w:r>
      <w:r w:rsidR="008B0766">
        <w:rPr>
          <w:sz w:val="27"/>
          <w:szCs w:val="27"/>
        </w:rPr>
        <w:t>для решения конкретных ситуаций.</w:t>
      </w:r>
    </w:p>
    <w:p w:rsidR="007B2E4C" w:rsidRPr="00F74352" w:rsidRDefault="007B2E4C" w:rsidP="00B11B8A">
      <w:pPr>
        <w:spacing w:before="100" w:beforeAutospacing="1" w:after="100" w:afterAutospacing="1"/>
        <w:ind w:firstLine="708"/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F74352">
        <w:rPr>
          <w:rFonts w:ascii="Times New Roman" w:eastAsia="Calibri" w:hAnsi="Times New Roman" w:cs="Times New Roman"/>
          <w:b/>
          <w:bCs/>
          <w:color w:val="000000"/>
          <w:spacing w:val="-3"/>
          <w:sz w:val="28"/>
          <w:szCs w:val="28"/>
        </w:rPr>
        <w:t>Описание конкретной ситуации</w:t>
      </w:r>
    </w:p>
    <w:p w:rsidR="00A3123F" w:rsidRPr="00222B24" w:rsidRDefault="00A3123F" w:rsidP="00325C19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заказу Управления госторгинспекции</w:t>
      </w:r>
      <w:r w:rsidR="000B3D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Южно-Казахстанской</w:t>
      </w:r>
      <w:r w:rsidR="000B3D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области было проанализировано состояни</w:t>
      </w:r>
      <w:r w:rsidR="000B3D59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рынка растворимого кофе в</w:t>
      </w:r>
      <w:r w:rsidR="00F82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торговой сети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F82B19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Шымкент.</w:t>
      </w:r>
    </w:p>
    <w:p w:rsidR="00A3123F" w:rsidRPr="00222B24" w:rsidRDefault="00A3123F" w:rsidP="0005261B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Экстрактивные вещества кофе представляют собой сумму всех водорастворимых веществ – азотистых, углеродов, кислот, жира, минеральных веществ. Массовая доля экстрактивных веществ в натуральном кофе также не зависит от его товарного сорта. Она возрастает при введении в молотый кофе цикория до 30-40%.</w:t>
      </w:r>
    </w:p>
    <w:p w:rsidR="00A3123F" w:rsidRPr="00222B24" w:rsidRDefault="00A3123F" w:rsidP="0005261B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Кофеин – один из важнейших компонентов натурального кофе, определяющий его тонизирующие свойства. По массовой доле кофеина в кофе можно судить о степени его натуральности.</w:t>
      </w:r>
    </w:p>
    <w:p w:rsidR="00A3123F" w:rsidRPr="00222B24" w:rsidRDefault="00A3123F" w:rsidP="0005261B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Стандартом нормируются нижние пределы кофеина в кофе натуральном</w:t>
      </w:r>
      <w:r w:rsidR="003233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жареном не менее 0,7% и растворимом. Добавление цикория в кофе молотый снижает массовую долю кофеина на 0,1%.</w:t>
      </w:r>
    </w:p>
    <w:p w:rsidR="00A3123F" w:rsidRPr="00222B24" w:rsidRDefault="00A3123F" w:rsidP="001D3484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Крупность помола молотого кофе влияет на экстрактивность его раствора. Более тонкий помол используется при выпуске кофе «по-турецки» высшего сорта, для кофе молотого натурального и молотого с цикорием эта величина одинакова.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У кофе натурального определяют массовую долю металлических примесей, ее допустимые значения одинаковы для любого</w:t>
      </w:r>
      <w:r w:rsidR="003233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сорта (не более 5 х 10-4%).</w:t>
      </w:r>
    </w:p>
    <w:p w:rsidR="00A3123F" w:rsidRPr="00222B24" w:rsidRDefault="00A3123F" w:rsidP="0005261B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натуральном кофе не допускаются посторонние примеси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камешки, песок и т. д.</w:t>
      </w:r>
    </w:p>
    <w:p w:rsidR="00A3123F" w:rsidRPr="00222B24" w:rsidRDefault="00A3123F" w:rsidP="001D3484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кофе натуральном растворимом, кроме того, определяют</w:t>
      </w:r>
      <w:r w:rsidR="007E2E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полную растворимость в холодной и горячей воде. В этом виде</w:t>
      </w:r>
      <w:r w:rsidR="007E2E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не допускаются нерастворимые осадки, которые могут возникнуть либо в результате нарушения технологии, либо введения</w:t>
      </w:r>
      <w:r w:rsidR="007E2E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каких-либо добавок.</w:t>
      </w:r>
    </w:p>
    <w:p w:rsidR="00A3123F" w:rsidRPr="00222B24" w:rsidRDefault="00A3123F" w:rsidP="001D3484">
      <w:pPr>
        <w:widowControl/>
        <w:suppressAutoHyphens w:val="0"/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Показатели безопасности. Из показателей безопасности в</w:t>
      </w:r>
      <w:r w:rsidR="001D34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нормируется содержание токсических элементов – свинца,</w:t>
      </w:r>
      <w:r w:rsidR="007E2E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мышьяка, кадмия, ртути, афлатоксина В1, ра</w:t>
      </w:r>
      <w:r w:rsidR="00100659">
        <w:rPr>
          <w:rFonts w:ascii="Times New Roman" w:eastAsia="Times New Roman" w:hAnsi="Times New Roman" w:cs="Times New Roman"/>
          <w:sz w:val="28"/>
          <w:szCs w:val="28"/>
          <w:lang w:eastAsia="ru-RU"/>
        </w:rPr>
        <w:t>дионуклидов – цезия-137 и стронци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я-90.</w:t>
      </w:r>
    </w:p>
    <w:p w:rsidR="0092192A" w:rsidRDefault="00295DA7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проведении экспертизы подлинности кофе могут возникать</w:t>
      </w:r>
      <w:r w:rsidR="007E2E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 цели исследования:</w:t>
      </w:r>
    </w:p>
    <w:p w:rsidR="0092192A" w:rsidRDefault="00295DA7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идентификация вида кофе (</w:t>
      </w:r>
      <w:r w:rsidR="001D3484" w:rsidRPr="001D348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1D348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рабика, </w:t>
      </w:r>
      <w:r w:rsidR="001D3484" w:rsidRPr="001D348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</w:t>
      </w:r>
      <w:r w:rsidRPr="001D348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обуста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92192A" w:rsidRDefault="00295DA7" w:rsidP="001D3484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идентификация места произрастания кофе;</w:t>
      </w:r>
    </w:p>
    <w:p w:rsidR="0092192A" w:rsidRDefault="00295DA7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идентификация сорта кофе;</w:t>
      </w:r>
      <w:r w:rsidR="007133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способы фальсификации </w:t>
      </w:r>
      <w:r w:rsid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и методы их обнаружения.</w:t>
      </w:r>
    </w:p>
    <w:p w:rsidR="0092192A" w:rsidRDefault="00295DA7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проведении экспертизы подлинности с целью идентификации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вида кофе эксперт должен определить для себя, прежде всего, круг</w:t>
      </w:r>
      <w:r w:rsidR="007133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решаемых задач, а также методов, которыми он располагает, и</w:t>
      </w:r>
      <w:r w:rsidR="007133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методиками, которые он знает в совершенстве.</w:t>
      </w:r>
    </w:p>
    <w:p w:rsidR="0092192A" w:rsidRDefault="00295DA7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331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Кофе </w:t>
      </w:r>
      <w:r w:rsidR="00C56C7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71331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рабика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следующие идентифика</w:t>
      </w:r>
      <w:r w:rsid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ционные отличия от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56C79" w:rsidRPr="00C56C7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</w:t>
      </w:r>
      <w:r w:rsidR="0092192A" w:rsidRPr="00C56C7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обусты</w:t>
      </w:r>
      <w:r w:rsid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2192A" w:rsidRDefault="002021BC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r w:rsidR="00295DA7"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д зерна (удлиненный);</w:t>
      </w:r>
    </w:p>
    <w:p w:rsidR="0092192A" w:rsidRDefault="0092192A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295DA7"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азмеры зерна;</w:t>
      </w:r>
    </w:p>
    <w:p w:rsidR="00295DA7" w:rsidRPr="00295DA7" w:rsidRDefault="00295DA7" w:rsidP="00D56CCA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меньшее содержание белковых веществ и кофеина.</w:t>
      </w:r>
    </w:p>
    <w:p w:rsidR="00295DA7" w:rsidRPr="00295DA7" w:rsidRDefault="00295DA7" w:rsidP="003B6FDB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идентификации места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произрастания или порта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вывоза кофе используют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органолептические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показатели качества: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внешний вид, окраску,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состояние поверхности,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 характерны для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того или иного региона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произрастания кофе.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Казахстан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закупает на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мировом рынке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американские, азиатские и</w:t>
      </w:r>
      <w:r w:rsidR="00C56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африканские виды кофе. </w:t>
      </w:r>
    </w:p>
    <w:p w:rsidR="002021BC" w:rsidRDefault="00295DA7" w:rsidP="003B6FDB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экспертизы подлинности с целью идентификации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сорта жареного молотого кофе возможно осуществить последующим критериям:</w:t>
      </w:r>
    </w:p>
    <w:p w:rsidR="002021BC" w:rsidRDefault="00295DA7" w:rsidP="003B6FDB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по содержанию х</w:t>
      </w:r>
      <w:r w:rsidR="00100659">
        <w:rPr>
          <w:rFonts w:ascii="Times New Roman" w:eastAsia="Times New Roman" w:hAnsi="Times New Roman" w:cs="Times New Roman"/>
          <w:sz w:val="28"/>
          <w:szCs w:val="28"/>
          <w:lang w:eastAsia="ru-RU"/>
        </w:rPr>
        <w:t>лорогеновой кислоты, определяе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спектрофотометрическим методом;</w:t>
      </w:r>
    </w:p>
    <w:p w:rsidR="002021BC" w:rsidRDefault="00295DA7" w:rsidP="003B6FDB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по наличию полифруктозана инулина (для определения добавок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цикория);</w:t>
      </w:r>
    </w:p>
    <w:p w:rsidR="002021BC" w:rsidRDefault="00295DA7" w:rsidP="0021338D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♦ по содержанию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кофеина, определяемого спектрофотометрически.</w:t>
      </w:r>
    </w:p>
    <w:p w:rsidR="002021BC" w:rsidRDefault="00295DA7" w:rsidP="00CD313F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установления фальсификации кофе проводится наиболее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сложная экспертиза. При этом могут быть следующие виды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фальсификации.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Ассортиментная фальсификация достаточно хорошо представлена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нашем рынке. Она включает в себя подмену одного сорта кофе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другим либо подмену натурального кофе различными</w:t>
      </w:r>
      <w:r w:rsidR="003B6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заменителями.</w:t>
      </w:r>
    </w:p>
    <w:p w:rsidR="00295DA7" w:rsidRPr="0092192A" w:rsidRDefault="00295DA7" w:rsidP="00CD313F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Поскольку спрос на кофе определяется уровнем заболеваний у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населения и, прежде всего, нарушением углеводного обмена, а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прием кофеина приводит к выбросу в кровь человека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дополнительной глюкозы из резервов организма, то реализация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кофе в </w:t>
      </w:r>
      <w:r w:rsidR="002021B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Казахстане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каждым годом увеличивается.</w:t>
      </w:r>
    </w:p>
    <w:p w:rsidR="002021BC" w:rsidRDefault="00295DA7" w:rsidP="00CD313F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Подмена кофе.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обнаружения подмены.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Подмена высококачественного кофе в зернах</w:t>
      </w:r>
      <w:r w:rsidR="00213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низкокачественным достаточно легко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определяется, так как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высококачественные сорта</w:t>
      </w:r>
      <w:r w:rsidR="00B868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кофе 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B868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313F" w:rsidRPr="00CD313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="00B868FE" w:rsidRPr="00CD313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рабика,</w:t>
      </w:r>
      <w:r w:rsidR="00B868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313F" w:rsidRPr="00CD313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</w:t>
      </w:r>
      <w:r w:rsidR="00B868FE" w:rsidRPr="00CD313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иберика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68FE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имеют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значительно большие по размеру зерна. Иногда за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высшего сорта выдаются кофейные зерна разных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размеров и окраски, что указывает на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имеющееся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смешивание отходов кофейного производства, что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недопустимо, так как обязательно должен реализовываться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одной партии, состоящий из одного сорта и одной</w:t>
      </w:r>
      <w:r w:rsidR="00CD31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степени обжарки.</w:t>
      </w:r>
    </w:p>
    <w:p w:rsidR="007773D4" w:rsidRDefault="00295DA7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Подмена: молотого или растворимого к</w:t>
      </w:r>
      <w:r w:rsidR="002021BC">
        <w:rPr>
          <w:rFonts w:ascii="Times New Roman" w:eastAsia="Times New Roman" w:hAnsi="Times New Roman" w:cs="Times New Roman"/>
          <w:sz w:val="28"/>
          <w:szCs w:val="28"/>
          <w:lang w:eastAsia="ru-RU"/>
        </w:rPr>
        <w:t>офе различными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21BC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кофезаменителями.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Методы обнаружения: </w:t>
      </w:r>
    </w:p>
    <w:p w:rsidR="007773D4" w:rsidRDefault="00295DA7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Органолептические методы: оценка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вкуса, аромата и цвета экстракта, при этом обращают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 на наличие грубого вкуса и слабого кофейного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аромата, чересчур темного или, наоборот, слабого цвета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настоя, его непрозрачность и мутность. Для натурального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кофе 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характерно сочетание трех вкусовых ощущений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кислого, горького и терпкого. У кофезаменителей, как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правило, имеется только одно вкусовое ощущение 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горечь. Вместо кофейной гущи, состоящей из отдельных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частиц кофе, которые легко отделяются друг от друга, у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кофезаменителей гуща имеет желеобразную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консистенцию, частички связаны друг с другом слизью.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растворении молотого кофе в холодной воде частицы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кофе, содержащие углекислый газ, долго плавают сверху, а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частицы кофезаменителей быстро оседают на дно.</w:t>
      </w:r>
    </w:p>
    <w:p w:rsidR="00295DA7" w:rsidRDefault="00295DA7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Физико-химические методы: отсутствие содержания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кофеина, положительная реакция с йодом (синее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окрашивание), микроскопирование частиц.</w:t>
      </w:r>
    </w:p>
    <w:p w:rsidR="00B868FE" w:rsidRPr="0092192A" w:rsidRDefault="00B868FE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определения фальсификации кофе </w:t>
      </w:r>
      <w:r w:rsidRPr="00222B24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было проанализировано состояния рынка растворимого кофе в г. Шымкент.</w:t>
      </w:r>
    </w:p>
    <w:p w:rsidR="00BE1F68" w:rsidRPr="0092192A" w:rsidRDefault="00B868FE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68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Фальсификация растворимого кофе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определялась методом обращенно-фазовой высокоэффективной жидкостной хроматографии (ОФ ВЭЖХ) по количеству кофеина в кофе и наличию кофейной кислоты.</w:t>
      </w:r>
    </w:p>
    <w:p w:rsidR="007B2E4C" w:rsidRPr="00F74352" w:rsidRDefault="007B2E4C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анализа были одновременно отобраны 15 образцов растворимого кофе различных изготовителей. </w:t>
      </w:r>
    </w:p>
    <w:p w:rsidR="007B2E4C" w:rsidRPr="00F74352" w:rsidRDefault="007B2E4C" w:rsidP="005F4C88">
      <w:pPr>
        <w:ind w:firstLine="709"/>
        <w:jc w:val="both"/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Существующая методика [</w:t>
      </w:r>
      <w:hyperlink r:id="rId9" w:anchor="1" w:history="1">
        <w:r w:rsidR="00186E48" w:rsidRPr="00186E48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5</w:t>
        </w:r>
      </w:hyperlink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 предназначена для определения кофеина и совершенно непригодна для определения кофейных кислот. Однако, в настоящее время широко распространена практика добавления в кофе или кофейный суррогат синтетического кофеина, поэтому определение подлинности кофе только по содержанию кофеина некорректна. Синтетический кофеин добавляют в кофе или кофейный суррогат по двум причинам: для фальсификации кофе или для формирования у населения устойчивого спроса (кофеиновая зависимость) на кофе определенной фирмы.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помощью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усовершенствованн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хроматографическ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использованием так называемого универсального элюента [</w:t>
      </w:r>
      <w:hyperlink r:id="rId10" w:anchor="2" w:history="1">
        <w:r w:rsidR="00186E48" w:rsidRPr="00186E48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6</w:t>
        </w:r>
      </w:hyperlink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>], позволяющ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ей 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резко улучшить разрешение хроматографических пиков и обеспечить надежную идентификацию кофейной кислоты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провели исследование</w:t>
      </w:r>
      <w:r w:rsidRPr="00F7435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2E4C" w:rsidRPr="003255F0" w:rsidRDefault="007B2E4C" w:rsidP="00B11B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Хроматографический эксперимент проводился на хроматографе «Милихром-5-3» со сканирующим УФ-детектором.</w:t>
      </w:r>
    </w:p>
    <w:p w:rsidR="007B2E4C" w:rsidRPr="003255F0" w:rsidRDefault="007B2E4C" w:rsidP="00B11B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Хроматографические условия:</w:t>
      </w:r>
    </w:p>
    <w:p w:rsidR="007B2E4C" w:rsidRPr="003255F0" w:rsidRDefault="007B2E4C" w:rsidP="00B11B8A">
      <w:pPr>
        <w:widowControl/>
        <w:numPr>
          <w:ilvl w:val="0"/>
          <w:numId w:val="1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хроматографическая колонка КАХ-6-80-5, заполненная Сепароном С18;</w:t>
      </w:r>
    </w:p>
    <w:p w:rsidR="007B2E4C" w:rsidRPr="003255F0" w:rsidRDefault="007B2E4C" w:rsidP="00B11B8A">
      <w:pPr>
        <w:widowControl/>
        <w:numPr>
          <w:ilvl w:val="0"/>
          <w:numId w:val="1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элюент : «буфер – ацетонитрил» в соотношении 90:10 по объему;</w:t>
      </w:r>
    </w:p>
    <w:p w:rsidR="007B2E4C" w:rsidRPr="003255F0" w:rsidRDefault="007B2E4C" w:rsidP="00B11B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Буфер: к 100 мл 0.02 М КН</w:t>
      </w:r>
      <w:r w:rsidRPr="003255F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РО</w:t>
      </w:r>
      <w:r w:rsidRPr="003255F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прибавляют 0.5 мл диэтиламина и доводят раствор до рН= 2.6 орто-фосфорной кислотой.</w:t>
      </w:r>
    </w:p>
    <w:p w:rsidR="007B2E4C" w:rsidRPr="003255F0" w:rsidRDefault="007B2E4C" w:rsidP="00B11B8A">
      <w:pPr>
        <w:widowControl/>
        <w:numPr>
          <w:ilvl w:val="0"/>
          <w:numId w:val="2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расход элюента 100 мкл/мин.;</w:t>
      </w:r>
    </w:p>
    <w:p w:rsidR="007B2E4C" w:rsidRPr="003255F0" w:rsidRDefault="007B2E4C" w:rsidP="00B11B8A">
      <w:pPr>
        <w:widowControl/>
        <w:numPr>
          <w:ilvl w:val="0"/>
          <w:numId w:val="2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 пробы 4 мкл;</w:t>
      </w:r>
    </w:p>
    <w:p w:rsidR="007B2E4C" w:rsidRPr="003255F0" w:rsidRDefault="007B2E4C" w:rsidP="00B11B8A">
      <w:pPr>
        <w:widowControl/>
        <w:numPr>
          <w:ilvl w:val="0"/>
          <w:numId w:val="2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длины волн 210, 230 и 254 нм ;</w:t>
      </w:r>
    </w:p>
    <w:p w:rsidR="007B2E4C" w:rsidRPr="003255F0" w:rsidRDefault="007B2E4C" w:rsidP="00B11B8A">
      <w:pPr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пробы производилась следующим образом: 1 г растворимого кофе растворялся в 30 мл горячей дистиллированной воды, раствор остывал до 20±2</w:t>
      </w:r>
      <w:r w:rsidRPr="003255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0</w:t>
      </w: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С и фильтровался через складчатый бумажный фильтр (синяя лента).</w:t>
      </w:r>
    </w:p>
    <w:p w:rsidR="007B2E4C" w:rsidRDefault="007B2E4C" w:rsidP="00B11B8A">
      <w:pPr>
        <w:ind w:firstLine="360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Хроматографическая колонка стабилизировалась элюентом в течение 16 часов.</w:t>
      </w:r>
    </w:p>
    <w:p w:rsidR="007B2E4C" w:rsidRDefault="007B2E4C" w:rsidP="00B11B8A">
      <w:pPr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опорной использовалась хроматограмма кофе «Chibo exclusive» (см.рис.1).</w:t>
      </w:r>
    </w:p>
    <w:p w:rsidR="007B2E4C" w:rsidRDefault="007B2E4C" w:rsidP="00B11B8A">
      <w:pPr>
        <w:spacing w:before="100" w:beforeAutospacing="1" w:after="100" w:afterAutospacing="1"/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3255F0">
        <w:rPr>
          <w:rFonts w:ascii="Times New Roman" w:hAnsi="Times New Roman" w:cs="Times New Roman"/>
          <w:b/>
          <w:bCs/>
          <w:noProof/>
          <w:color w:val="000000"/>
          <w:spacing w:val="-3"/>
          <w:sz w:val="28"/>
          <w:szCs w:val="28"/>
          <w:lang w:eastAsia="ru-RU" w:bidi="ar-SA"/>
        </w:rPr>
        <w:drawing>
          <wp:inline distT="0" distB="0" distL="0" distR="0">
            <wp:extent cx="5162550" cy="4991100"/>
            <wp:effectExtent l="19050" t="0" r="0" b="0"/>
            <wp:docPr id="3" name="Рисунок 1" descr="http://ecology.ostu.ru/images/stories/stat/img23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cology.ostu.ru/images/stories/stat/img23/image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E4C" w:rsidRDefault="007B2E4C" w:rsidP="00B11B8A">
      <w:pPr>
        <w:outlineLvl w:val="0"/>
        <w:rPr>
          <w:rFonts w:ascii="Times New Roman" w:eastAsia="Times New Roman" w:hAnsi="Times New Roman" w:cs="Times New Roman"/>
          <w:lang w:eastAsia="ru-RU"/>
        </w:rPr>
      </w:pPr>
    </w:p>
    <w:p w:rsidR="007B2E4C" w:rsidRDefault="007B2E4C" w:rsidP="00B11B8A">
      <w:pPr>
        <w:outlineLvl w:val="0"/>
        <w:rPr>
          <w:rFonts w:ascii="Times New Roman" w:eastAsia="Times New Roman" w:hAnsi="Times New Roman" w:cs="Times New Roman"/>
          <w:lang w:eastAsia="ru-RU"/>
        </w:rPr>
      </w:pPr>
      <w:r w:rsidRPr="00A11BF8">
        <w:rPr>
          <w:rFonts w:ascii="Times New Roman" w:eastAsia="Times New Roman" w:hAnsi="Times New Roman" w:cs="Times New Roman"/>
          <w:lang w:eastAsia="ru-RU"/>
        </w:rPr>
        <w:t>1 – кофейная кислота, 2 – кофеин.</w:t>
      </w:r>
    </w:p>
    <w:p w:rsidR="007B2E4C" w:rsidRDefault="007B2E4C" w:rsidP="00B11B8A">
      <w:pPr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A11BF8">
        <w:rPr>
          <w:rFonts w:ascii="Times New Roman" w:eastAsia="Times New Roman" w:hAnsi="Times New Roman" w:cs="Times New Roman"/>
          <w:lang w:eastAsia="ru-RU"/>
        </w:rPr>
        <w:t>Рис.1. Хроматограмма образца кофе «Chibо exclusive».</w:t>
      </w:r>
    </w:p>
    <w:p w:rsidR="007B2E4C" w:rsidRPr="00F74352" w:rsidRDefault="007B2E4C" w:rsidP="00B11B8A">
      <w:pPr>
        <w:spacing w:before="100" w:beforeAutospacing="1" w:after="100" w:afterAutospacing="1"/>
        <w:ind w:firstLine="708"/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этого и других образцов кофе были получены времена удерживания, площади пиков, спектральные отношения для кофеина и кофейной кислоты, а также соотношение площадей пиков кофеина и кофейной кислоты (см.таблицу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2E4C" w:rsidRDefault="007B2E4C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  <w:sectPr w:rsidR="007B2E4C" w:rsidSect="00FA2D43">
          <w:foot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B2E4C" w:rsidRPr="00DF63A2" w:rsidRDefault="007B2E4C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63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:rsidR="007B2E4C" w:rsidRPr="00DF63A2" w:rsidRDefault="007B2E4C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63A2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Хроматографические и спектральные характеристики кофеина и кофейной кислоты в разных образцах растворимого кофе</w:t>
      </w:r>
    </w:p>
    <w:tbl>
      <w:tblPr>
        <w:tblW w:w="14616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7"/>
        <w:gridCol w:w="1843"/>
        <w:gridCol w:w="1701"/>
        <w:gridCol w:w="1134"/>
        <w:gridCol w:w="1559"/>
        <w:gridCol w:w="2126"/>
        <w:gridCol w:w="1985"/>
        <w:gridCol w:w="1701"/>
      </w:tblGrid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Название кофе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Время удерживания кофеина, мин.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Время удерживания кофейной кислоты, мин.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Площадь пика кофеина, S</w:t>
            </w:r>
            <w:r w:rsidRPr="00A11BF8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к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Default="007B2E4C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Площадь пика кофейной кислоты</w:t>
            </w:r>
          </w:p>
          <w:p w:rsidR="007B2E4C" w:rsidRPr="00A11BF8" w:rsidRDefault="007B2E4C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S</w:t>
            </w:r>
            <w:r w:rsidRPr="00A11BF8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кт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Спектральное отношение кофеина 230/210 нм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Спектральное отношение кофейной кислоты 230/210 нм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Отношение</w:t>
            </w:r>
          </w:p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S</w:t>
            </w:r>
            <w:r w:rsidRPr="00A11BF8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к</w:t>
            </w: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/ S</w:t>
            </w:r>
            <w:r w:rsidRPr="00A11BF8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кт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«Сhibo exclusive»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15.36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12.31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62.2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6.64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0.248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0.815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9.37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«Mysore-gold»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15.34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12.21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149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13.9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0.251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0.817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10.7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«Grand»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15.02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11.95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126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8.33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0.250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0.811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15.1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«Вдохновение»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14.91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11.94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136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15.8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0.251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0.808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8.61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«Select»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14.79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11.77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145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18.3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0.250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0.814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7.92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«Nescafe</w:t>
            </w:r>
            <w:r w:rsidR="005F4C88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Matinal»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14.74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11.75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187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9.86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0.251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0.808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18.9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«Casic»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14.90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11.98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56.6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8.87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0.246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0.826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6.38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«Nescafe</w:t>
            </w:r>
            <w:r w:rsidR="005F4C88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Сlassic» без кофеина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14.82</w:t>
            </w:r>
            <w:r w:rsidRPr="00A11BF8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*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11.46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17.6</w:t>
            </w:r>
            <w:r w:rsidRPr="00A11BF8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*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10.7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0.218</w:t>
            </w:r>
            <w:r w:rsidRPr="00A11BF8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*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0.806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«Amazon»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15.38*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0.55*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0.271*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«Nostra-damus»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15.79*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0.29*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0.294*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«Acteca»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«Alecsa-do»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15.34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2.70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0.248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«Mocate»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15.31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12.01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16.9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1.51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0.248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0.800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11.2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«Negro»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15.33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12.02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7.72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0.67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0.252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0.801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11.5</w:t>
            </w:r>
          </w:p>
        </w:tc>
      </w:tr>
      <w:tr w:rsidR="007B2E4C" w:rsidRPr="00A11BF8" w:rsidTr="00FA2D43">
        <w:trPr>
          <w:tblCellSpacing w:w="0" w:type="dxa"/>
        </w:trPr>
        <w:tc>
          <w:tcPr>
            <w:tcW w:w="25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«Java»</w:t>
            </w:r>
          </w:p>
        </w:tc>
        <w:tc>
          <w:tcPr>
            <w:tcW w:w="18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15.32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12.02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10.4</w:t>
            </w:r>
          </w:p>
        </w:tc>
        <w:tc>
          <w:tcPr>
            <w:tcW w:w="15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1.62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0.248</w:t>
            </w: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0.800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B2E4C" w:rsidRPr="00A11BF8" w:rsidRDefault="007B2E4C" w:rsidP="00B11B8A">
            <w:pPr>
              <w:spacing w:before="100" w:beforeAutospacing="1" w:after="100" w:afterAutospacing="1"/>
              <w:ind w:left="127"/>
              <w:rPr>
                <w:rFonts w:ascii="Times New Roman" w:eastAsia="Times New Roman" w:hAnsi="Times New Roman" w:cs="Times New Roman"/>
                <w:lang w:eastAsia="ru-RU"/>
              </w:rPr>
            </w:pPr>
            <w:r w:rsidRPr="00A11BF8">
              <w:rPr>
                <w:rFonts w:ascii="Times New Roman" w:eastAsia="Times New Roman" w:hAnsi="Times New Roman" w:cs="Times New Roman"/>
                <w:lang w:eastAsia="ru-RU"/>
              </w:rPr>
              <w:t>6.42</w:t>
            </w:r>
          </w:p>
        </w:tc>
      </w:tr>
    </w:tbl>
    <w:p w:rsidR="007B2E4C" w:rsidRDefault="007B2E4C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A11BF8">
        <w:rPr>
          <w:rFonts w:ascii="Times New Roman" w:eastAsia="Times New Roman" w:hAnsi="Times New Roman" w:cs="Times New Roman"/>
          <w:lang w:eastAsia="ru-RU"/>
        </w:rPr>
        <w:t>* Хроматографические и спектральные характеристики пиков, близких к кофеину и кофейной кислоте, но ими не являющиеся.</w:t>
      </w:r>
    </w:p>
    <w:p w:rsidR="007B2E4C" w:rsidRDefault="007B2E4C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  <w:sectPr w:rsidR="007B2E4C" w:rsidSect="00FA2D43">
          <w:pgSz w:w="16838" w:h="11906" w:orient="landscape"/>
          <w:pgMar w:top="1701" w:right="536" w:bottom="851" w:left="1134" w:header="709" w:footer="709" w:gutter="0"/>
          <w:cols w:space="708"/>
          <w:docGrid w:linePitch="360"/>
        </w:sectPr>
      </w:pPr>
    </w:p>
    <w:p w:rsidR="007B2E4C" w:rsidRDefault="007B2E4C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</w:t>
      </w:r>
      <w:r w:rsidRPr="00F74352">
        <w:rPr>
          <w:rFonts w:ascii="Times New Roman" w:eastAsia="Calibri" w:hAnsi="Times New Roman" w:cs="Times New Roman"/>
          <w:b/>
          <w:sz w:val="28"/>
          <w:szCs w:val="28"/>
        </w:rPr>
        <w:t>адания к кейсу</w:t>
      </w:r>
    </w:p>
    <w:p w:rsidR="00AD1331" w:rsidRPr="00D021DE" w:rsidRDefault="00AD1331" w:rsidP="00B11B8A">
      <w:pPr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1 </w:t>
      </w:r>
      <w:r w:rsidRPr="00D021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Оценка качества образцов кофе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629"/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оценки качества кофе взяты 3 вида кофе: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«Ж</w:t>
      </w:r>
      <w:r w:rsidR="00A8087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 по-восточному»;</w:t>
      </w:r>
    </w:p>
    <w:p w:rsidR="00AD1331" w:rsidRPr="0092192A" w:rsidRDefault="00AD1331" w:rsidP="00B11B8A">
      <w:pPr>
        <w:widowControl/>
        <w:suppressAutoHyphens w:val="0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«</w:t>
      </w:r>
      <w:r w:rsidR="005A29BE" w:rsidRP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Carte Noire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 Нуар</w:t>
      </w:r>
      <w:r w:rsid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«</w:t>
      </w:r>
      <w:r w:rsidR="005A29BE" w:rsidRP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Nescafe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Нескафе</w:t>
      </w:r>
      <w:r w:rsid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5A29BE" w:rsidRDefault="005A29BE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29BE" w:rsidRPr="0092192A" w:rsidRDefault="005A29BE" w:rsidP="00B11B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1266825" cy="2059282"/>
            <wp:effectExtent l="0" t="0" r="0" b="0"/>
            <wp:docPr id="7" name="Рисунок 7" descr="https://irecommend.img.c3.r-99.com/sites/default/files/product-images/3089/545113_v01_b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recommend.img.c3.r-99.com/sites/default/files/product-images/3089/545113_v01_b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15" r="19454"/>
                    <a:stretch/>
                  </pic:blipFill>
                  <pic:spPr bwMode="auto">
                    <a:xfrm>
                      <a:off x="0" y="0"/>
                      <a:ext cx="1286177" cy="209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506652" cy="2050013"/>
            <wp:effectExtent l="19050" t="19050" r="27305" b="266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3351" t="25757" r="44361" b="41825"/>
                    <a:stretch/>
                  </pic:blipFill>
                  <pic:spPr bwMode="auto">
                    <a:xfrm>
                      <a:off x="0" y="0"/>
                      <a:ext cx="2513029" cy="205522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47C85">
        <w:rPr>
          <w:noProof/>
          <w:lang w:eastAsia="ru-RU" w:bidi="ar-SA"/>
        </w:rPr>
        <w:drawing>
          <wp:inline distT="0" distB="0" distL="0" distR="0">
            <wp:extent cx="1430037" cy="2066213"/>
            <wp:effectExtent l="0" t="0" r="0" b="0"/>
            <wp:docPr id="13" name="Рисунок 13" descr="http://www.metrotedarik.com/nescafe-classic-500-gr-kahve-3979-21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trotedarik.com/nescafe-classic-500-gr-kahve-3979-21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00" t="2250" r="17250" b="2750"/>
                    <a:stretch/>
                  </pic:blipFill>
                  <pic:spPr bwMode="auto">
                    <a:xfrm>
                      <a:off x="0" y="0"/>
                      <a:ext cx="1445355" cy="208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8BD" w:rsidRDefault="000408BD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Оцениваться будут такие показатели как: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упаковка кофе;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маркировка кофе;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физико-химические (влажность, экстрактивные вещества);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органолептический (внешний вид и цвет, аромат и запах.).</w:t>
      </w:r>
    </w:p>
    <w:p w:rsidR="00453244" w:rsidRDefault="00453244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№ 1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«Жокей по-восточному».</w:t>
      </w:r>
    </w:p>
    <w:p w:rsidR="005B2ADC" w:rsidRPr="0092192A" w:rsidRDefault="00B82586" w:rsidP="00B11B8A">
      <w:pPr>
        <w:tabs>
          <w:tab w:val="left" w:pos="2100"/>
        </w:tabs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1979221" cy="3571875"/>
            <wp:effectExtent l="0" t="0" r="2540" b="0"/>
            <wp:docPr id="25" name="Рисунок 25" descr="http://xn--e1aofbbhkdf.xn--p1ai.opt-images.1c-bitrix-cdn.ru/upload/resize_cache/iblock/4eb/300_300_1/26182.jpg?151393569634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xn--e1aofbbhkdf.xn--p1ai.opt-images.1c-bitrix-cdn.ru/upload/resize_cache/iblock/4eb/300_300_1/26182.jpg?15139356963439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97" b="1961"/>
                    <a:stretch/>
                  </pic:blipFill>
                  <pic:spPr bwMode="auto">
                    <a:xfrm>
                      <a:off x="0" y="0"/>
                      <a:ext cx="1991026" cy="359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2AD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5B2ADC">
        <w:rPr>
          <w:noProof/>
          <w:lang w:eastAsia="ru-RU" w:bidi="ar-SA"/>
        </w:rPr>
        <w:drawing>
          <wp:inline distT="0" distB="0" distL="0" distR="0">
            <wp:extent cx="1704975" cy="3512185"/>
            <wp:effectExtent l="0" t="0" r="9525" b="0"/>
            <wp:docPr id="24" name="Рисунок 24" descr="http://edanadom.lg.ua/files/katalog/1308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edanadom.lg.ua/files/katalog/13080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3" t="3269" r="7746" b="5385"/>
                    <a:stretch/>
                  </pic:blipFill>
                  <pic:spPr bwMode="auto">
                    <a:xfrm>
                      <a:off x="0" y="0"/>
                      <a:ext cx="1704975" cy="351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Маркировка и упаковка: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Упаковка целостная, не нарушенная.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натуральный жареный молотый;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темнообжареный;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торговая марка: присутствует («Жокей»);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адрес изготовителя: ООО «Орими Трейд», Россия, 19404, Санкт-Петербург, ул.Тобольская, 3;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масса </w:t>
      </w:r>
      <w:r w:rsidR="0076256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нетто: 25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0 гр.;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товарный знак изготовителя: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 приготовления: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сорт продукта: высший сорт;</w:t>
      </w:r>
    </w:p>
    <w:p w:rsidR="00AD1331" w:rsidRPr="0092192A" w:rsidRDefault="00B8258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дата изготовления: 07.2009</w:t>
      </w:r>
      <w:r w:rsidR="00AD1331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B8258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срок хранения: </w:t>
      </w:r>
      <w:r w:rsidR="00AD1331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AD1331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.201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AD1331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условия хранения: хранить при температуре не выше 20 </w:t>
      </w:r>
      <w:r w:rsidRPr="00D021D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ОВВ не более 75%;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информация о сертификации: ГОСТ Р 52088.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Органолептические показатели качества.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Внешний вид и цвет - порошок темно-коричневого цвета с включениями оболочки кофейных зерен;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Аромат и вкус - выраженный аромат и приятный вкус с горьковатыми оттенками, без посторонних запахов и привкусов.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Физико-химические показатели качества.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Влажность.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Поместить кофе на тарелку весового влагомера AND ML-50, после чего выставить температурный режим, составляющий 200</w:t>
      </w:r>
      <w:r w:rsidRPr="00D021D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С, и режим измерения,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Standart MID).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Определить влажность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W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m</w:t>
      </w:r>
      <w:r w:rsidRPr="00D021D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m</w:t>
      </w:r>
      <w:r w:rsidRPr="00D021D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/m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100%</w:t>
      </w:r>
    </w:p>
    <w:p w:rsidR="00AD1331" w:rsidRDefault="00AD1331" w:rsidP="00B11B8A">
      <w:pPr>
        <w:tabs>
          <w:tab w:val="left" w:pos="3900"/>
        </w:tabs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5F4C88">
      <w:pPr>
        <w:tabs>
          <w:tab w:val="left" w:pos="3900"/>
        </w:tabs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Экстрактивность.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Экстрактивные, или растворимые в воде вещества кофе определяются следующим образом: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10 г кофе помещают в химический стакан емкостью 300-400 мл, после чего заливают кипящей дистиллированной водой в количестве 150 мл, доводят до кипения и кипятят в течении 5 минут.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Содержимое стакана полностью переводят через воронку в мерную колбу емкостью 200 мл, охлаждают до температуры 20 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доливают дистиллированной водой до метки.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Колбу взбалтывают. После взбалтывания, колбу оставляют в покое на 2-3 минуты для отстаивания, затем 75-100 мл жидкости фильтруют через складной фильтр в сухую колбочку или стаканчик.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1-2 капли отфильтрованного экстракта наносят на призму </w:t>
      </w:r>
      <w:r w:rsidR="00A8087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рефра</w:t>
      </w:r>
      <w:r w:rsidR="00A80878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ктометра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отмечают показатель преломления по левой шкале прибора, а так же температуру.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 преломления определяют не менее 2-х раз с новыми порциями раствора и выводят среднюю арифметическую величину показателя преломления раствора.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Одновременно определяют показатель преломления дистиллированной воды при той же температуре.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температуре 20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 он должен быть равен 1,333. Показатель преломления воды при других температурах указан в таблице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ниже.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Показатель преломления воды для температур от 15 до 30 </w:t>
      </w:r>
      <w:r w:rsidRPr="002021BC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65"/>
        <w:gridCol w:w="3726"/>
      </w:tblGrid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bookmarkEnd w:id="1"/>
          <w:p w:rsidR="00AD1331" w:rsidRPr="0092192A" w:rsidRDefault="005F4C88" w:rsidP="005F4C88">
            <w:pPr>
              <w:ind w:firstLine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емператур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 </w:t>
            </w:r>
            <w:r w:rsidRPr="002021BC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o</w:t>
            </w: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Показатель преломления воды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1,3320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1,3321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1,3322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1,3323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1,3324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1,3325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1,3326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1,3327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1,3328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1,3329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1,3330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1,3331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1,3332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1,3333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1,3334</w:t>
            </w:r>
          </w:p>
        </w:tc>
      </w:tr>
      <w:tr w:rsidR="00AD1331" w:rsidRPr="0092192A" w:rsidTr="005F4C88">
        <w:trPr>
          <w:tblCellSpacing w:w="15" w:type="dxa"/>
        </w:trPr>
        <w:tc>
          <w:tcPr>
            <w:tcW w:w="2420" w:type="dxa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:rsidR="00AD1331" w:rsidRPr="0092192A" w:rsidRDefault="00AD1331" w:rsidP="00B11B8A">
            <w:pPr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219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1,3335</w:t>
            </w:r>
          </w:p>
        </w:tc>
      </w:tr>
    </w:tbl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экстрактивных веществ (х) в процентах вычисляют по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x = 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(А-В)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(6),</w:t>
      </w:r>
    </w:p>
    <w:p w:rsidR="008303DF" w:rsidRPr="0092192A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Б - коэффициент равный 1,3 (найден экспериментальным путем);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 - показатель преломления испытуемого раствора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11B7B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равный 1,3</w:t>
      </w:r>
      <w:r w:rsidR="00F11B7B">
        <w:rPr>
          <w:rFonts w:ascii="Times New Roman" w:eastAsia="Times New Roman" w:hAnsi="Times New Roman" w:cs="Times New Roman"/>
          <w:sz w:val="28"/>
          <w:szCs w:val="28"/>
          <w:lang w:eastAsia="ru-RU"/>
        </w:rPr>
        <w:t>285</w:t>
      </w:r>
      <w:r w:rsidR="00F11B7B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(найден экспериментальным путем)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 - показатель преломления воды при той же температуре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11B7B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равный 1,3</w:t>
      </w:r>
      <w:r w:rsidR="00F11B7B">
        <w:rPr>
          <w:rFonts w:ascii="Times New Roman" w:eastAsia="Times New Roman" w:hAnsi="Times New Roman" w:cs="Times New Roman"/>
          <w:sz w:val="28"/>
          <w:szCs w:val="28"/>
          <w:lang w:eastAsia="ru-RU"/>
        </w:rPr>
        <w:t>33</w:t>
      </w:r>
      <w:r w:rsidR="00F11B7B"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(найден экспериментальным путем)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коэффициент для получения результатов в целых единицах.</w:t>
      </w:r>
    </w:p>
    <w:p w:rsidR="00AD1331" w:rsidRPr="000167B8" w:rsidRDefault="00AD1331" w:rsidP="00B11B8A">
      <w:pPr>
        <w:ind w:firstLine="709"/>
        <w:rPr>
          <w:rFonts w:ascii="Times New Roman" w:eastAsia="Times New Roman" w:hAnsi="Times New Roman" w:cs="Times New Roman"/>
          <w:strike/>
          <w:sz w:val="28"/>
          <w:szCs w:val="28"/>
          <w:lang w:eastAsia="ru-RU"/>
        </w:rPr>
      </w:pP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№ 2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«Карт Нуар».</w:t>
      </w:r>
    </w:p>
    <w:p w:rsidR="00547C85" w:rsidRDefault="00547C85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7C85" w:rsidRPr="0092192A" w:rsidRDefault="00973146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1990725" cy="3618195"/>
            <wp:effectExtent l="0" t="0" r="0" b="1905"/>
            <wp:docPr id="21" name="Рисунок 21" descr="https://www.utkonos.ru/resample/450x450/images/photo/3058/3058720H.jpg?555f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utkonos.ru/resample/450x450/images/photo/3058/3058720H.jpg?555f310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58"/>
                    <a:stretch/>
                  </pic:blipFill>
                  <pic:spPr bwMode="auto">
                    <a:xfrm>
                      <a:off x="0" y="0"/>
                      <a:ext cx="2022997" cy="367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1609725" cy="3589252"/>
            <wp:effectExtent l="0" t="0" r="0" b="0"/>
            <wp:docPr id="17" name="Рисунок 17" descr="http://i5.otzovik.com/2016/11/26/4124129/img/120447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5.otzovik.com/2016/11/26/4124129/img/1204472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38" t="-2126" r="25001" b="425"/>
                    <a:stretch/>
                  </pic:blipFill>
                  <pic:spPr bwMode="auto">
                    <a:xfrm>
                      <a:off x="0" y="0"/>
                      <a:ext cx="1683754" cy="37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Маркировка и упаковка: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Упаковка целостная, не нарушенная.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натуральный жареный молотый;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DF4655" w:rsidRPr="00620B55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обжареный;</w:t>
      </w:r>
    </w:p>
    <w:p w:rsidR="00AD1331" w:rsidRPr="00620B55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торговая марка: присутствует </w:t>
      </w:r>
      <w:r w:rsidR="00620B5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20B55" w:rsidRPr="00620B55">
        <w:rPr>
          <w:rFonts w:ascii="Times New Roman" w:eastAsia="Times New Roman" w:hAnsi="Times New Roman" w:cs="Times New Roman"/>
          <w:sz w:val="28"/>
          <w:szCs w:val="28"/>
          <w:lang w:eastAsia="ru-RU"/>
        </w:rPr>
        <w:t>Arabica Exclusif</w:t>
      </w:r>
      <w:r w:rsidR="00620B55">
        <w:t>»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масса нетто: 100 гр.; - адрес изготовителя: ООО «Орими Трейд», Россия, 19404, Санкт-Петербург, ул.Тобольская, 3;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товарный знак изготовителя: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 приготовления: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сорт продукта: высший сорт</w:t>
      </w:r>
      <w:r w:rsidR="001E6D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(Премиум)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дата изготовления: 04.201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срок хранения: 10.201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условия хранения: хранить при температуре не выше 20 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ОВВ не более 75%;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информация о сертификации: ГОСТ Р 52088.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Органолептические показатели качества.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Внешний вид - хрупкие агломерированные частицы различных форм и размеров, с пористой структурой, без присутствия разрушенных до мелкодисперсного порошка гранул или частиц;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Цвет - однородный по интенсивности от светло- до темно- коричневого;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Вкус и аромат - свойственный данному продукту, без посторонних привкусов и запахов.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Физико-химические показатели качества.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Влажность.</w:t>
      </w:r>
    </w:p>
    <w:p w:rsidR="00AD1331" w:rsidRPr="0092192A" w:rsidRDefault="00AD1331" w:rsidP="005F4C88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Поместить кофе на тарелку весового влагомера AND ML-50, после чего выставить температурный режим, составляющий 200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С, и режим измерения,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-Standart MID).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Определить влажность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W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m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m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/m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100%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Экстрактивность.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Экстрактивные, или растворимые в воде вещества кофе определяются следующим образом: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10 г кофе помещают в химический стакан емкостью 300-400 мл, после чего заливают кипящей дистиллированной водой в количестве 150 мл, доводят до кипения и кипятят в течении 5 минут.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Содержимое стакана полностью переводят через воронку в мерную колбу емкостью 200 мл, охлаждают до температуры 20 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доливают дистиллированной водой до метки.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Колбу взбалтывают. После взбалтывания, колбу оставляют в покое на 2-3 минуты для отстаивания, затем 75-100 мл жидкости фильтруют через складной фильтр в сухую колбочку или стаканчик.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4. 1-2 капли отфильтрованного экстракта наносят на призму рефлектомера и отмечают показатель преломления по левой шкале прибора, а так же температуру.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 преломления определяют не менее 2-х раз с новыми порциями раствора и выводят среднюю арифметическую величину показателя преломления раствора.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Одновременно определяют показатель преломления дистиллированной воды при той же температуре.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температуре 20</w:t>
      </w:r>
      <w:r w:rsidRPr="000167B8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 он должен быть равен 1,333. Показатель преломления воды при других температурах указан в таблице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экстрактивных веществ (х) в процентах вычисляют по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x = 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(А-В)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(6),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Б - коэффициент равный 1,3 (найден экспериментальным путем);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 - показатель преломления испытуемого раствора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равный 1,3415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(найден экспериментальным путем);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 - показатель преломления воды при той же температуре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равный 1,333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(найден экспериментальным путем);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коэффициент для получения результатов в целых единицах.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полной растворимости.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заключается в определении продолжительности растворения навески кофе в горячей и холодной воде и определяются следующим образом: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Навеску кофе массой 2,5 г. Помещают в стеклянный стакан и растворяют при помешивании в 150 см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горячей 96-98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воды.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 аналогии проводим растворение навески кофе в холодной 18-20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воде.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Продолжительность растворения кофе регулируем по секундомеру.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Растворимость считается полной, если через 0,5 мин. Растворения в горячей воде (или 3 мин. в холодной воде) на дне остается нерастворимые частицы, или если после прекращения помешивания выпадает осадок.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5FBE" w:rsidRDefault="00015FBE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№ 3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«</w:t>
      </w:r>
      <w:r w:rsidR="009E007D" w:rsidRPr="005A29BE">
        <w:rPr>
          <w:rFonts w:ascii="Times New Roman" w:eastAsia="Times New Roman" w:hAnsi="Times New Roman" w:cs="Times New Roman"/>
          <w:sz w:val="28"/>
          <w:szCs w:val="28"/>
          <w:lang w:eastAsia="ru-RU"/>
        </w:rPr>
        <w:t>Nescafe</w:t>
      </w:r>
      <w:r w:rsidR="009E007D" w:rsidRPr="00E3608C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Нескафе</w:t>
      </w:r>
      <w:r w:rsidR="009E007D" w:rsidRPr="00E3608C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08BD" w:rsidRPr="0092192A" w:rsidRDefault="00B559B5" w:rsidP="00B11B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 w:bidi="ar-SA"/>
        </w:rPr>
        <w:drawing>
          <wp:inline distT="0" distB="0" distL="0" distR="0">
            <wp:extent cx="1266825" cy="2828925"/>
            <wp:effectExtent l="0" t="0" r="9525" b="9525"/>
            <wp:docPr id="11" name="Рисунок 11" descr="http://malina-market.ru/images/watermarked/1/thumbnails/826/900/detailed/21/3263998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alina-market.ru/images/watermarked/1/thumbnails/826/900/detailed/21/3263998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8" t="1659" r="16144" b="5271"/>
                    <a:stretch/>
                  </pic:blipFill>
                  <pic:spPr bwMode="auto">
                    <a:xfrm>
                      <a:off x="0" y="0"/>
                      <a:ext cx="1279148" cy="285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1161415" cy="2829464"/>
            <wp:effectExtent l="19050" t="0" r="635" b="0"/>
            <wp:docPr id="9" name="Рисунок 9" descr="http://i5.otzovik.com/2017/02/08/4475558/img/33836716_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5.otzovik.com/2017/02/08/4475558/img/33836716_b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961" cy="283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4C88">
        <w:rPr>
          <w:noProof/>
          <w:lang w:eastAsia="ru-RU" w:bidi="ar-SA"/>
        </w:rPr>
        <w:t xml:space="preserve">  </w:t>
      </w:r>
      <w:r>
        <w:rPr>
          <w:noProof/>
          <w:lang w:eastAsia="ru-RU" w:bidi="ar-SA"/>
        </w:rPr>
        <w:drawing>
          <wp:inline distT="0" distB="0" distL="0" distR="0">
            <wp:extent cx="3319762" cy="2969895"/>
            <wp:effectExtent l="0" t="0" r="0" b="1905"/>
            <wp:docPr id="12" name="Рисунок 12" descr="http://i5.otzovik.com/2017/02/08/4475558/img/33836716_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5.otzovik.com/2017/02/08/4475558/img/33836716_b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19" t="41547" r="11268" b="6881"/>
                    <a:stretch/>
                  </pic:blipFill>
                  <pic:spPr bwMode="auto">
                    <a:xfrm>
                      <a:off x="0" y="0"/>
                      <a:ext cx="3321707" cy="297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Маркировка и упаковка: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Упаковка целостная, не нарушенная.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кофе натуральный растворимый гранулированный;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торговая марка: присутствует («</w:t>
      </w:r>
      <w:r w:rsidR="00DD0970" w:rsidRPr="00DD0970">
        <w:rPr>
          <w:rFonts w:ascii="Times New Roman" w:eastAsia="Times New Roman" w:hAnsi="Times New Roman" w:cs="Times New Roman"/>
          <w:sz w:val="28"/>
          <w:szCs w:val="28"/>
          <w:lang w:eastAsia="ru-RU"/>
        </w:rPr>
        <w:t>NESCAFE® Classic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»);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адрес изготовителя: ООО «Нестле Кубань», Россия, 352700, Краснодарский край, г.Тимашевск, ул.Гибридная, д.2а;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масса нетто: </w:t>
      </w:r>
      <w:r w:rsidR="00B559B5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5 гр.;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товарный знак изготовителя: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 приготовления: присутствует;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сорт продукта: отсутствует;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дата изготовления: 2</w:t>
      </w:r>
      <w:r w:rsidR="0070160B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0160B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0.201</w:t>
      </w:r>
      <w:r w:rsidR="0070160B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срок хранения: 24 месяца со дня изготовления;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условия хранения: хранить при температуре не выше 20 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ОВВ не более 75%;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информация о сертификации: ГОСТ Р 51881, Рст.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Органолептические показатели качества.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Внешний вид - хрупкие агломерированные частицы различных форм и размеров, с пористой структурой, а так же с присутствием разрушенных до мелкодисперсного порошка гранул или частиц;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Цвет - однородный по интенсивности от светло- до темно- коричневого;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Вкус и аромат - свойственный данному продукту, без посторонних привкусов и запахов.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Физико-химические показатели качества.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Влажность.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Поместить кофе на тарелку весового влагомера AND ML-50, после чего выставить температурный режим, составляющий 200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С, и режим измерения,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-Standart MID).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Определить влажность макаронных изделий согласно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W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m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m</w:t>
      </w:r>
      <w:r w:rsidRPr="00736D9B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/m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100%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Экстрактивность.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Экстрактивные, или растворимые в воде вещества кофе определяются следующим образом: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10 г кофе помещают в химический стакан емкостью 300-400 мл, после чего заливают кипящей дистиллированной водой в количестве 150 мл, доводят до кипения и кипятят в течении 5 минут.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Содержимое стакана полностью переводят через воронку в мерную колбу емкостью 200 мл, охлаждают до температуры 20 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и доливают дистиллированной водой до метки.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Колбу взбалтывают. После взбалтывания, колбу оставляют в покое на 2-3 минуты для отстаивания, затем 75-100 мл жидкости фильтруют через складной фильтр в сухую колбочку или стаканчик.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4. 1-2 капли отфильтрованного экстракта наносят на призму рефлектомера и отмечают показатель преломления по левой шкале прибора, а так же температуру.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 преломления определяют не менее 2-х раз с новыми порциями раствора и выводят среднюю арифметическую величину показателя преломления раствора.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Одновременно определяют показатель преломления дистиллированной воды при той же температуре.</w:t>
      </w: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температуре 20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 он должен быть равен 1,333. Показатель преломления воды при других температурах указан в таблице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экстрактивных веществ (х) в процентах вычисляют по формуле: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x = 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(А-В)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·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(6),</w:t>
      </w:r>
    </w:p>
    <w:p w:rsidR="008303DF" w:rsidRDefault="008303DF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Б - коэффициент равный 1,3 (найден экспериментальным путем);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А - показатель преломления испытуемого раствора</w:t>
      </w:r>
      <w:r w:rsidR="005F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равный 1,3 (найден экспериментальным путем)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равный 1,345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(найден экспериментальным путем);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 - показатель преломления воды при той же температуре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равный 1,3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(найден экспериментальным путем);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B05A8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4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коэффициент для получения результатов в целых единицах.</w:t>
      </w:r>
    </w:p>
    <w:p w:rsidR="00AD1331" w:rsidRDefault="00AD1331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полной растворимости.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заключается в определении продолжительности растворения навески кофе в горячей и холодной воде и определяются следующим образом: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Навеску кофе массой 2,5 г. Помещают в стеклянный стакан и растворяют при помешивании в 150 см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горячей 96-98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воды.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 аналогии проводим растворение навески кофе в холодной 18-20</w:t>
      </w:r>
      <w:r w:rsidRPr="003C128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o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C воде.</w:t>
      </w:r>
    </w:p>
    <w:p w:rsidR="00AD1331" w:rsidRPr="0092192A" w:rsidRDefault="00AD1331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Продолжительность растворения кофе регулируем по секундомеру.</w:t>
      </w:r>
    </w:p>
    <w:p w:rsidR="00AD1331" w:rsidRDefault="00AD1331" w:rsidP="001622C5">
      <w:pPr>
        <w:jc w:val="both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Растворимость считается полной, если через 0,5 мин. Растворения в горячей воде (или 3 мин. в холодной воде) на дне остается нерастворимые частицы, или если после прекращения помешивания выпадает осадок.</w:t>
      </w:r>
    </w:p>
    <w:p w:rsidR="008303DF" w:rsidRDefault="008303DF" w:rsidP="00B11B8A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2E4C" w:rsidRPr="004D76B7" w:rsidRDefault="007B2E4C" w:rsidP="001622C5">
      <w:pPr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AD13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банках, содержащих образцы: «Amazon», «Nostradamus», «Acteca», «Alecsado», «Mocate», «Negro» и «Java» было написано «CAFFE INSTANT».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Проверить соответствует ли это истине?</w:t>
      </w:r>
      <w:r w:rsidR="001622C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нимательно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надписей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обратной стороне банок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обнаружи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ло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надписи на английском языке с размером букв около 1.5 мм, сообщающие, что в этих образцах содержатся только злаковые и цикорий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  <w:r w:rsidR="003E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чем это говорит</w:t>
      </w: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?</w:t>
      </w:r>
    </w:p>
    <w:p w:rsidR="007B2E4C" w:rsidRDefault="007B2E4C" w:rsidP="00B11B8A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2E4C" w:rsidRPr="00E279C2" w:rsidRDefault="007B2E4C" w:rsidP="00B11B8A">
      <w:pPr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AD13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Внимательно изучите данные таблицы </w:t>
      </w:r>
      <w:r w:rsidR="0030380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дайте характеристику каждому исследуемому образцу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B2E4C" w:rsidRPr="004D76B7" w:rsidRDefault="007B2E4C" w:rsidP="00B11B8A">
      <w:pPr>
        <w:spacing w:before="100" w:beforeAutospacing="1" w:after="100" w:afterAutospacing="1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AD13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Сравните хроматограммы о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бразц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кофе </w:t>
      </w:r>
      <w:r w:rsidRPr="004D76B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D76B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hibo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D76B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exclusive</w:t>
      </w:r>
      <w:r w:rsidRPr="004D76B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4D76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4D76B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Casic</w:t>
      </w:r>
      <w:r w:rsidRPr="004D76B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(рис.2).  </w:t>
      </w:r>
      <w:r w:rsidRPr="00E279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Какой вывод можно сделать?</w:t>
      </w:r>
    </w:p>
    <w:p w:rsidR="007B2E4C" w:rsidRPr="00F74352" w:rsidRDefault="007B2E4C" w:rsidP="00B11B8A">
      <w:pPr>
        <w:spacing w:before="100" w:beforeAutospacing="1" w:after="100" w:afterAutospacing="1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A95216">
        <w:rPr>
          <w:rFonts w:ascii="Times New Roman" w:hAnsi="Times New Roman" w:cs="Times New Roman"/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4829175" cy="4867275"/>
            <wp:effectExtent l="19050" t="0" r="9525" b="0"/>
            <wp:docPr id="4" name="Рисунок 2" descr="http://ecology.ostu.ru/images/stories/stat/img23/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cology.ostu.ru/images/stories/stat/img23/image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E4C" w:rsidRDefault="007B2E4C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  <w:r w:rsidRPr="00A11BF8">
        <w:rPr>
          <w:rFonts w:ascii="Times New Roman" w:eastAsia="Times New Roman" w:hAnsi="Times New Roman" w:cs="Times New Roman"/>
          <w:lang w:eastAsia="ru-RU"/>
        </w:rPr>
        <w:t>а - «Chibо exclusive»,</w:t>
      </w:r>
      <w:r w:rsidRPr="00A11BF8">
        <w:rPr>
          <w:rFonts w:ascii="Times New Roman" w:eastAsia="Times New Roman" w:hAnsi="Times New Roman" w:cs="Times New Roman"/>
          <w:lang w:eastAsia="ru-RU"/>
        </w:rPr>
        <w:br/>
        <w:t>ь – «Casic»</w:t>
      </w:r>
      <w:r w:rsidRPr="00A11BF8">
        <w:rPr>
          <w:rFonts w:ascii="Times New Roman" w:eastAsia="Times New Roman" w:hAnsi="Times New Roman" w:cs="Times New Roman"/>
          <w:lang w:eastAsia="ru-RU"/>
        </w:rPr>
        <w:br/>
        <w:t xml:space="preserve">1 – кофеин, 2 – примесь, коррелирующая с металлическим привкусом кофе </w:t>
      </w:r>
    </w:p>
    <w:p w:rsidR="007B2E4C" w:rsidRPr="008303DF" w:rsidRDefault="007B2E4C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03DF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</w:t>
      </w:r>
      <w:r w:rsidR="008303DF" w:rsidRPr="008303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унок </w:t>
      </w:r>
      <w:r w:rsidRPr="008303DF">
        <w:rPr>
          <w:rFonts w:ascii="Times New Roman" w:eastAsia="Times New Roman" w:hAnsi="Times New Roman" w:cs="Times New Roman"/>
          <w:sz w:val="28"/>
          <w:szCs w:val="28"/>
          <w:lang w:eastAsia="ru-RU"/>
        </w:rPr>
        <w:t>2. Хроматограммы образцов кофе</w:t>
      </w:r>
      <w:r w:rsidRPr="008303D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282EBF" w:rsidRDefault="00282EBF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ru-RU"/>
        </w:rPr>
      </w:pPr>
    </w:p>
    <w:p w:rsidR="007B2E4C" w:rsidRPr="001F77BF" w:rsidRDefault="007B2E4C" w:rsidP="00B11B8A">
      <w:pPr>
        <w:spacing w:before="100" w:beforeAutospacing="1" w:after="100" w:afterAutospacing="1"/>
        <w:ind w:firstLine="708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A95216">
        <w:rPr>
          <w:rFonts w:ascii="Times New Roman" w:eastAsia="Calibri" w:hAnsi="Times New Roman" w:cs="Times New Roman"/>
          <w:b/>
          <w:sz w:val="28"/>
          <w:szCs w:val="28"/>
        </w:rPr>
        <w:t>Заклю</w:t>
      </w:r>
      <w:r w:rsidRPr="001F77BF">
        <w:rPr>
          <w:rFonts w:ascii="Times New Roman" w:eastAsia="Calibri" w:hAnsi="Times New Roman" w:cs="Times New Roman"/>
          <w:b/>
          <w:sz w:val="28"/>
          <w:szCs w:val="28"/>
        </w:rPr>
        <w:t>чение</w:t>
      </w:r>
    </w:p>
    <w:p w:rsidR="001F77BF" w:rsidRDefault="001F77BF" w:rsidP="001622C5">
      <w:pPr>
        <w:widowControl/>
        <w:suppressAutoHyphens w:val="0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В данном кейсе была поставлена цель, исследовать ассортимент кофе в розничной торговой сети и оценить качество кофе различных изготовите</w:t>
      </w:r>
      <w:r w:rsidR="003E1ED6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лей. Задача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состоял</w:t>
      </w:r>
      <w:r w:rsidR="003E1ED6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а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в том, чтобы изложить теоретический материал о классификации, процессе производства, факторах</w:t>
      </w:r>
      <w:r w:rsid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, ф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ормирующих качество, транспортировке и хранении кофе, а так же проанализировать ассортимент и потребительские свойства кофе отечественного производства разных фирм изготовителей. При исследовании и оценки качества кофе были сделаны выводы:</w:t>
      </w:r>
    </w:p>
    <w:p w:rsidR="001F77BF" w:rsidRPr="001F77BF" w:rsidRDefault="001F77BF" w:rsidP="001622C5">
      <w:pPr>
        <w:widowControl/>
        <w:suppressAutoHyphens w:val="0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Изучение ассортимента производилось в двух предприятиях розничной торговли города </w:t>
      </w:r>
      <w:r w:rsid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Шымкента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. Это магазины «</w:t>
      </w:r>
      <w:r w:rsidR="00FB7567" w:rsidRP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Magnum Atak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» и «</w:t>
      </w:r>
      <w:r w:rsid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Фиркан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», расположенные на улицах </w:t>
      </w:r>
      <w:r w:rsid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Шаяхметова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и </w:t>
      </w:r>
      <w:r w:rsidR="00FB7567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Адырбекова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. При изучении упаковки и маркировки нарушений выявлено не было, упаковка цельная и не нарушенная, вся представленная информация достоверна и соответствует требованиям ГОСТ Р 51881-2002, а так же ГОСТ Р 52088-2003.</w:t>
      </w:r>
    </w:p>
    <w:p w:rsidR="001F77BF" w:rsidRPr="001F77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При ассортиментном анализе кофе выяснилось, что большая доля кофе представленная в розничной торговле является продуктами производства отечественных фирм-изготовителей, так же при изучении основных свойств и показателей ассортимента были рассчитаны коэффициенты полноты, широты, устойчивости, глубины, новизны и рациональности.</w:t>
      </w:r>
    </w:p>
    <w:p w:rsidR="001F77BF" w:rsidRPr="001F77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Оценка качества кофе производилась по физико-химическим (определение влажности, экстрактивности и полной растворимости) и органолептическим (внешний вид и цвет, аромат и запах) показателям.</w:t>
      </w:r>
    </w:p>
    <w:p w:rsidR="001F77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При оценке качества кофе было выявлено, что кофе «Жокей по-восточному» не соответствует требованиям ГОСТ Р 52088-2003 «Кофе натуральный жареный. Общие технические условия» не в полной мере, а именно, превышен показатель экстрактивности. Кофе же «Нескафе» так же не соответствует всем требованиям ГОСТ Р 51881-2002 «Кофе натуральный растворимый. Общие технические условия.», а именно, превышен показатель влажности, в то время как кофе «Карт Нуар» соответствует ГОСТ Р Р 51881-2002 «Кофе натуральный растворимый. Общие технические условия.» в полной мере.</w:t>
      </w:r>
    </w:p>
    <w:p w:rsidR="001F77BF" w:rsidRPr="00A95216" w:rsidRDefault="001F77BF" w:rsidP="001622C5">
      <w:pPr>
        <w:tabs>
          <w:tab w:val="num" w:pos="360"/>
        </w:tabs>
        <w:ind w:firstLine="709"/>
        <w:jc w:val="both"/>
        <w:outlineLvl w:val="0"/>
        <w:rPr>
          <w:rFonts w:ascii="Times New Roman" w:hAnsi="Times New Roman" w:cs="Times New Roman"/>
          <w:b/>
          <w:bCs/>
          <w:color w:val="000000"/>
          <w:spacing w:val="-3"/>
          <w:sz w:val="28"/>
          <w:szCs w:val="28"/>
        </w:rPr>
      </w:pP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Обсуждены хроматографические условия анализа растворимого кофе на хроматографах серии «Милихром» и результаты анализа растворимого кофе на рынке г.Шымкент.</w:t>
      </w:r>
    </w:p>
    <w:p w:rsidR="001F77BF" w:rsidRPr="003255F0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Модернизирована методика определения фальсификации растворимого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методом ОФ ВЭЖХ.</w:t>
      </w:r>
    </w:p>
    <w:p w:rsidR="001F77BF" w:rsidRPr="001F77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3255F0">
        <w:rPr>
          <w:rFonts w:ascii="Times New Roman" w:eastAsia="Times New Roman" w:hAnsi="Times New Roman" w:cs="Times New Roman"/>
          <w:sz w:val="28"/>
          <w:szCs w:val="28"/>
          <w:lang w:eastAsia="ru-RU"/>
        </w:rPr>
        <w:t>Из 15-ти образцов растворимого кофе один фальсифицирован, выявлено щесть случаев сознательного ввода потребителя в заблуждение, в одном случае осуществлен неполный перевод на русский язык, выявлено одно нарушение технологии. Таким образом из 15-ти образцов соответствует норме шесть образцов, что составляет 40%.</w:t>
      </w:r>
    </w:p>
    <w:p w:rsidR="00282EBF" w:rsidRDefault="00282E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</w:p>
    <w:p w:rsidR="00282EBF" w:rsidRDefault="00282E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</w:p>
    <w:p w:rsidR="001F77BF" w:rsidRPr="00282E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 w:bidi="ar-SA"/>
        </w:rPr>
      </w:pPr>
      <w:r w:rsidRPr="00282EBF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 w:bidi="ar-SA"/>
        </w:rPr>
        <w:t>Рекомендации</w:t>
      </w:r>
    </w:p>
    <w:p w:rsidR="001F77BF" w:rsidRPr="001F77BF" w:rsidRDefault="001F77BF" w:rsidP="001622C5">
      <w:pPr>
        <w:widowControl/>
        <w:suppressAutoHyphens w:val="0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В связи с вышенаписанным, для улучшения продаж, привлечения новых покупателей и конкурентоспособности магазину «Восток» следует завозить больше новинок кофе, так как их показатель новизны</w:t>
      </w:r>
      <w:r w:rsidR="001622C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(К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vertAlign w:val="subscript"/>
          <w:lang w:eastAsia="ru-RU" w:bidi="ar-SA"/>
        </w:rPr>
        <w:t>н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) в ходе проверки составляет 20%. Магазину же «Апельсин» так же стоит уделять внимание новинкам кофе, так как их показатель новизны</w:t>
      </w:r>
      <w:r w:rsidR="001622C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(К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vertAlign w:val="subscript"/>
          <w:lang w:eastAsia="ru-RU" w:bidi="ar-SA"/>
        </w:rPr>
        <w:t>н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) составляет 25%, а так же им следует поддерживать полноту ассортимента, так как в ходе проверки для 40 людей из 100 опрошенных этот критерий первостепенен. Коэффициент рациональности</w:t>
      </w:r>
      <w:r w:rsidR="001622C5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(К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vertAlign w:val="subscript"/>
          <w:lang w:eastAsia="ru-RU" w:bidi="ar-SA"/>
        </w:rPr>
        <w:t>Р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) магазина «Восток» составил 19,9%, а магазина «Апельсин» 20,8%. В связи с этим, по коэффициенту рациональности, можно сказать, что оба анализируемых магазина удовлетворяют реально обоснованным требованиям людей, которые обеспечивают качество их жизни.</w:t>
      </w:r>
    </w:p>
    <w:p w:rsidR="001F77BF" w:rsidRPr="001F77BF" w:rsidRDefault="001F77BF" w:rsidP="001622C5">
      <w:pPr>
        <w:tabs>
          <w:tab w:val="num" w:pos="360"/>
        </w:tabs>
        <w:ind w:firstLine="709"/>
        <w:jc w:val="both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Товароведная характеристика по анализируемым образцам кофе была проведена по показателям влажности и по массовой доле экстрактивных веществ. Однако, на мой взгляд, наиболее объективными являются данные экспертизы натурального жареного молотого кофе «Жокей», где доля экстрактивных веществ составляет 56,5%, что не соответствует ГОСТ Р 52088-03, по нормам которого доля экстрактивных веществ не </w:t>
      </w:r>
      <w:r w:rsidR="00282E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должна превышать 35%. Данное не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соответствие может возникнуть вследствие не правильного хранения, а именно ОВВ превышающей 75%, либо из-за нарушенной или некачественной обработки сырья применяемого для изготовления данного кофе. Исходя из выше написанного, магазинам и поставщикам кофе следует более тщательно ознакомиться с правилами хранения и транспортировки кофе, а так же соблюдать их. При этом магазин при поставках кофе должен проверять сертификаты качества. Влажность натурального жареного молотого кофе «Жокей» составляет 3,3%, а следовательно</w:t>
      </w:r>
      <w:r w:rsidR="00282E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,</w:t>
      </w:r>
      <w:r w:rsidRPr="001F77BF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 не превышает 5,5%, что соответствует ГОСТ Р 52088-03.</w:t>
      </w:r>
    </w:p>
    <w:p w:rsidR="007B2E4C" w:rsidRPr="00A11BF8" w:rsidRDefault="007B2E4C" w:rsidP="00B11B8A">
      <w:pPr>
        <w:widowControl/>
        <w:suppressAutoHyphens w:val="0"/>
        <w:spacing w:before="100" w:beforeAutospacing="1" w:after="100" w:afterAutospacing="1"/>
        <w:ind w:left="709"/>
        <w:rPr>
          <w:rFonts w:ascii="Times New Roman" w:eastAsia="Times New Roman" w:hAnsi="Times New Roman" w:cs="Times New Roman"/>
          <w:lang w:eastAsia="ru-RU"/>
        </w:rPr>
      </w:pPr>
    </w:p>
    <w:p w:rsidR="001622C5" w:rsidRDefault="001622C5" w:rsidP="00B11B8A">
      <w:pPr>
        <w:widowControl/>
        <w:tabs>
          <w:tab w:val="num" w:pos="360"/>
        </w:tabs>
        <w:suppressAutoHyphens w:val="0"/>
        <w:ind w:firstLine="709"/>
        <w:rPr>
          <w:rFonts w:ascii="Times New Roman" w:eastAsia="Times New Roman" w:hAnsi="Times New Roman" w:cs="Times New Roman"/>
          <w:kern w:val="0"/>
          <w:lang w:eastAsia="ru-RU" w:bidi="ar-SA"/>
        </w:rPr>
      </w:pPr>
    </w:p>
    <w:p w:rsidR="001622C5" w:rsidRDefault="001622C5" w:rsidP="00B11B8A">
      <w:pPr>
        <w:widowControl/>
        <w:tabs>
          <w:tab w:val="num" w:pos="360"/>
        </w:tabs>
        <w:suppressAutoHyphens w:val="0"/>
        <w:ind w:firstLine="709"/>
        <w:rPr>
          <w:rFonts w:ascii="Times New Roman" w:eastAsia="Times New Roman" w:hAnsi="Times New Roman" w:cs="Times New Roman"/>
          <w:kern w:val="0"/>
          <w:lang w:eastAsia="ru-RU" w:bidi="ar-SA"/>
        </w:rPr>
      </w:pPr>
    </w:p>
    <w:p w:rsidR="001622C5" w:rsidRDefault="001622C5" w:rsidP="00B11B8A">
      <w:pPr>
        <w:widowControl/>
        <w:tabs>
          <w:tab w:val="num" w:pos="360"/>
        </w:tabs>
        <w:suppressAutoHyphens w:val="0"/>
        <w:ind w:firstLine="709"/>
        <w:rPr>
          <w:rFonts w:ascii="Times New Roman" w:eastAsia="Times New Roman" w:hAnsi="Times New Roman" w:cs="Times New Roman"/>
          <w:kern w:val="0"/>
          <w:lang w:eastAsia="ru-RU" w:bidi="ar-SA"/>
        </w:rPr>
      </w:pPr>
    </w:p>
    <w:p w:rsidR="001622C5" w:rsidRDefault="001622C5" w:rsidP="00B11B8A">
      <w:pPr>
        <w:widowControl/>
        <w:tabs>
          <w:tab w:val="num" w:pos="360"/>
        </w:tabs>
        <w:suppressAutoHyphens w:val="0"/>
        <w:ind w:firstLine="709"/>
        <w:rPr>
          <w:rFonts w:ascii="Times New Roman" w:eastAsia="Times New Roman" w:hAnsi="Times New Roman" w:cs="Times New Roman"/>
          <w:kern w:val="0"/>
          <w:lang w:eastAsia="ru-RU" w:bidi="ar-SA"/>
        </w:rPr>
      </w:pPr>
    </w:p>
    <w:p w:rsidR="00222B24" w:rsidRPr="00222B24" w:rsidRDefault="00222B24" w:rsidP="00B11B8A">
      <w:pPr>
        <w:widowControl/>
        <w:tabs>
          <w:tab w:val="num" w:pos="360"/>
        </w:tabs>
        <w:suppressAutoHyphens w:val="0"/>
        <w:ind w:firstLine="709"/>
        <w:rPr>
          <w:rFonts w:ascii="Times New Roman" w:eastAsia="Times New Roman" w:hAnsi="Times New Roman" w:cs="Times New Roman"/>
          <w:kern w:val="0"/>
          <w:lang w:eastAsia="ru-RU" w:bidi="ar-SA"/>
        </w:rPr>
      </w:pPr>
      <w:r w:rsidRPr="00222B24">
        <w:rPr>
          <w:rFonts w:ascii="Times New Roman" w:eastAsia="Times New Roman" w:hAnsi="Times New Roman" w:cs="Times New Roman"/>
          <w:kern w:val="0"/>
          <w:lang w:eastAsia="ru-RU" w:bidi="ar-SA"/>
        </w:rPr>
        <w:t xml:space="preserve"> </w:t>
      </w:r>
    </w:p>
    <w:p w:rsidR="007B2E4C" w:rsidRDefault="007B2E4C" w:rsidP="00B11B8A">
      <w:pPr>
        <w:tabs>
          <w:tab w:val="num" w:pos="360"/>
        </w:tabs>
        <w:spacing w:before="100" w:beforeAutospacing="1" w:after="100" w:afterAutospacing="1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03803" w:rsidRDefault="00303803" w:rsidP="00B11B8A">
      <w:pPr>
        <w:tabs>
          <w:tab w:val="num" w:pos="360"/>
        </w:tabs>
        <w:spacing w:before="100" w:beforeAutospacing="1" w:after="100" w:afterAutospacing="1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03803" w:rsidRDefault="00303803" w:rsidP="00B11B8A">
      <w:pPr>
        <w:tabs>
          <w:tab w:val="num" w:pos="360"/>
        </w:tabs>
        <w:spacing w:before="100" w:beforeAutospacing="1" w:after="100" w:afterAutospacing="1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03803" w:rsidRDefault="00303803" w:rsidP="00B11B8A">
      <w:pPr>
        <w:tabs>
          <w:tab w:val="num" w:pos="360"/>
        </w:tabs>
        <w:spacing w:before="100" w:beforeAutospacing="1" w:after="100" w:afterAutospacing="1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03803" w:rsidRDefault="00303803" w:rsidP="00B11B8A">
      <w:pPr>
        <w:tabs>
          <w:tab w:val="num" w:pos="360"/>
        </w:tabs>
        <w:spacing w:before="100" w:beforeAutospacing="1" w:after="100" w:afterAutospacing="1"/>
        <w:ind w:firstLine="709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B2E4C" w:rsidRDefault="003473EA" w:rsidP="00B11B8A">
      <w:pPr>
        <w:spacing w:before="100" w:beforeAutospacing="1" w:after="100" w:afterAutospacing="1"/>
        <w:ind w:firstLine="360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F74352">
        <w:rPr>
          <w:rFonts w:ascii="Times New Roman" w:eastAsia="Calibri" w:hAnsi="Times New Roman" w:cs="Times New Roman"/>
          <w:b/>
          <w:sz w:val="28"/>
          <w:szCs w:val="28"/>
        </w:rPr>
        <w:t>Список использованн</w:t>
      </w:r>
      <w:r>
        <w:rPr>
          <w:rFonts w:ascii="Times New Roman" w:eastAsia="Calibri" w:hAnsi="Times New Roman" w:cs="Times New Roman"/>
          <w:b/>
          <w:sz w:val="28"/>
          <w:szCs w:val="28"/>
        </w:rPr>
        <w:t>ых источников</w:t>
      </w:r>
    </w:p>
    <w:p w:rsidR="00532D13" w:rsidRPr="00532D13" w:rsidRDefault="00532D13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Николаева М.А., Положишникова М.А. Идентификация и обнаружение фальсификации продовольственных товаров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.-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Форум, Инфра-М, 2009. -464 с.</w:t>
      </w:r>
    </w:p>
    <w:p w:rsidR="00120760" w:rsidRDefault="00120760" w:rsidP="00B11B8A">
      <w:pPr>
        <w:pStyle w:val="a6"/>
        <w:widowControl/>
        <w:numPr>
          <w:ilvl w:val="0"/>
          <w:numId w:val="4"/>
        </w:numPr>
        <w:suppressAutoHyphens w:val="0"/>
        <w:autoSpaceDE w:val="0"/>
        <w:autoSpaceDN w:val="0"/>
        <w:adjustRightInd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Блинникова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О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Товароведение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экспертиза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вкусовых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товаров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Учебное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пособие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Мичуринск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Изд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МичГАУ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, 2007.-234</w:t>
      </w:r>
      <w:r w:rsidRPr="00120760">
        <w:rPr>
          <w:rFonts w:ascii="Times New Roman" w:eastAsia="Times New Roman" w:hAnsi="Times New Roman" w:cs="Times New Roman" w:hint="eastAsia"/>
          <w:sz w:val="28"/>
          <w:szCs w:val="28"/>
          <w:lang w:eastAsia="ru-RU"/>
        </w:rPr>
        <w:t>с</w:t>
      </w: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5F68" w:rsidRPr="00120760" w:rsidRDefault="00115F68" w:rsidP="00B11B8A">
      <w:pPr>
        <w:pStyle w:val="a6"/>
        <w:widowControl/>
        <w:numPr>
          <w:ilvl w:val="0"/>
          <w:numId w:val="4"/>
        </w:numPr>
        <w:suppressAutoHyphens w:val="0"/>
        <w:autoSpaceDE w:val="0"/>
        <w:autoSpaceDN w:val="0"/>
        <w:adjustRightInd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5F6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Столярова С. А. Товароведение и экспертиза вкусовых товаров. Учебное пособие. Улан-Удэ: изд-во ВСГТУ, 2006. -140 с.</w:t>
      </w:r>
    </w:p>
    <w:p w:rsidR="00532D13" w:rsidRDefault="00532D13" w:rsidP="00B11B8A">
      <w:pPr>
        <w:pStyle w:val="a6"/>
        <w:widowControl/>
        <w:numPr>
          <w:ilvl w:val="0"/>
          <w:numId w:val="4"/>
        </w:numPr>
        <w:suppressAutoHyphens w:val="0"/>
        <w:autoSpaceDE w:val="0"/>
        <w:autoSpaceDN w:val="0"/>
        <w:adjustRightInd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Дубцов Г.Г. Товароведение продовольственных товаров.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Учебник. М.:, «Академия»,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2010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.-336 с.</w:t>
      </w:r>
    </w:p>
    <w:p w:rsidR="00186E48" w:rsidRPr="00E279C2" w:rsidRDefault="00186E48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9C2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Камаев А.В. Применение жидкостной хроматографии при исследовании объектов криминалистической экспертизы. Методические рекомендации. – М.: МВД РФ, 1994. – 20 с.</w:t>
      </w:r>
    </w:p>
    <w:p w:rsidR="00186E48" w:rsidRPr="00E279C2" w:rsidRDefault="00186E48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9C2">
        <w:rPr>
          <w:rFonts w:ascii="Times New Roman" w:eastAsia="Times New Roman" w:hAnsi="Times New Roman" w:cs="Times New Roman"/>
          <w:sz w:val="28"/>
          <w:szCs w:val="28"/>
          <w:lang w:eastAsia="ru-RU"/>
        </w:rPr>
        <w:t>Сычев С.Н. Методы совершенствования хроматографических систем и механизмы удерживания в ВЭЖХ. – 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ел: ОрелГТУ, 2000. (монография)</w:t>
      </w:r>
      <w:r w:rsidRPr="00E279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 – 212 с.</w:t>
      </w:r>
    </w:p>
    <w:p w:rsidR="00520B20" w:rsidRDefault="00520B20" w:rsidP="00B11B8A">
      <w:pPr>
        <w:pStyle w:val="a6"/>
        <w:widowControl/>
        <w:numPr>
          <w:ilvl w:val="0"/>
          <w:numId w:val="4"/>
        </w:numPr>
        <w:suppressAutoHyphens w:val="0"/>
        <w:autoSpaceDE w:val="0"/>
        <w:autoSpaceDN w:val="0"/>
        <w:adjustRightInd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Тимофеева В. А. Товароведение продовольственных товаров.- Ростов н/Д: "Феникс", ОАО «Московские Учебники», 2005. — 596 с.</w:t>
      </w:r>
    </w:p>
    <w:p w:rsidR="00520B20" w:rsidRDefault="00520B20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9C2">
        <w:rPr>
          <w:rFonts w:ascii="Times New Roman" w:eastAsia="Times New Roman" w:hAnsi="Times New Roman" w:cs="Times New Roman"/>
          <w:sz w:val="28"/>
          <w:szCs w:val="28"/>
          <w:lang w:eastAsia="ru-RU"/>
        </w:rPr>
        <w:t>Сычев С.Н. Методы совершенствования хроматографических систем и механизмы удерживания в ВЭЖХ. – 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ел: ОрелГТУ, 2000. (монография)</w:t>
      </w:r>
      <w:r w:rsidRPr="00E279C2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212 с.</w:t>
      </w:r>
    </w:p>
    <w:p w:rsidR="00120760" w:rsidRDefault="008D27D1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4" w:history="1">
        <w:r w:rsidR="00520B20" w:rsidRPr="00120760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Семененко М.П., Волохов И.М., Скачков Д.А. Товароведение и экспертиза продовольственных товаров</w:t>
        </w:r>
      </w:hyperlink>
      <w:r w:rsidR="00520B20"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. Учебно-методическое пособие. - Волгоград: Информресурс, 2011. – 184 с.</w:t>
      </w:r>
    </w:p>
    <w:p w:rsidR="00120760" w:rsidRPr="00120760" w:rsidRDefault="008D27D1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5" w:history="1">
        <w:r w:rsidR="00120760" w:rsidRPr="00120760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Чепурной И.П. Идентификация и фальсификация продовольственных товаров</w:t>
        </w:r>
      </w:hyperlink>
      <w:r w:rsid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20760" w:rsidRPr="0012076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Учебник. 4-е изд. — М.: Дашков и К, 2008. — 460 с.</w:t>
      </w:r>
    </w:p>
    <w:p w:rsidR="00520B20" w:rsidRDefault="00115F68" w:rsidP="00B11B8A">
      <w:pPr>
        <w:widowControl/>
        <w:numPr>
          <w:ilvl w:val="0"/>
          <w:numId w:val="4"/>
        </w:num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5F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Кондрашова Е.А., Коник Н.В., Пешкова Т.А Товароведение продовольственных товаров. Издательство: Альфа-М, 2009.- 416 с.</w:t>
      </w:r>
    </w:p>
    <w:p w:rsidR="00295DA7" w:rsidRDefault="00295DA7" w:rsidP="00B11B8A">
      <w:pPr>
        <w:widowControl/>
        <w:suppressAutoHyphens w:val="0"/>
        <w:spacing w:before="100" w:beforeAutospacing="1" w:after="100" w:afterAutospacing="1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Нормативные документы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Р 51881-2002 Кофе натуральный растворимый. Общие технические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23490-79 Красители органические. Кубовый ярко-зеленый СД.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Технические условия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4579-79 Красители органические. Пигмент зеленый. Технические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СТ 16220-79 Красители органические. Кубовый ярко-зеленый ЖД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Технические условия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5DA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Р 52088-2003 Кофе натуральный жареный. Общие технические условия</w:t>
      </w:r>
    </w:p>
    <w:p w:rsid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10945-74 Красители органические. Хромовый зеленый антрахиноновый, хромовый зеленый антрахиноновый 2Ж, хромовый красный ализариновый, хромовый сине-черный антрахиноновый С. Технические условия</w:t>
      </w:r>
    </w:p>
    <w:p w:rsidR="00295DA7" w:rsidRPr="00532D13" w:rsidRDefault="00295DA7" w:rsidP="00B11B8A">
      <w:pPr>
        <w:widowControl/>
        <w:numPr>
          <w:ilvl w:val="0"/>
          <w:numId w:val="4"/>
        </w:numPr>
        <w:suppressAutoHyphens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 29148-97 Кофе натуральный растворимый. Технические условия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Общее об идентификации и фальсификации вкусовых товаров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2D13">
        <w:rPr>
          <w:rFonts w:ascii="Times New Roman" w:eastAsia="Times New Roman" w:hAnsi="Times New Roman" w:cs="Times New Roman"/>
          <w:sz w:val="28"/>
          <w:szCs w:val="28"/>
          <w:lang w:eastAsia="ru-RU"/>
        </w:rPr>
        <w:t>Идентификация и фальсификация пряностей и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кофе</w:t>
      </w:r>
    </w:p>
    <w:p w:rsidR="003E1ED6" w:rsidRDefault="003E1ED6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E1ED6" w:rsidRDefault="003E1ED6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1622C5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303DF" w:rsidRDefault="008303DF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05A80" w:rsidRPr="00303803" w:rsidRDefault="00B05A80" w:rsidP="00B11B8A">
      <w:pPr>
        <w:ind w:firstLine="425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303803">
        <w:rPr>
          <w:rFonts w:ascii="Times New Roman" w:hAnsi="Times New Roman" w:cs="Times New Roman"/>
          <w:b/>
          <w:sz w:val="28"/>
          <w:szCs w:val="28"/>
          <w:lang w:val="kk-KZ"/>
        </w:rPr>
        <w:t>Приложение</w:t>
      </w:r>
    </w:p>
    <w:p w:rsidR="008303DF" w:rsidRDefault="008303DF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B05A80" w:rsidRDefault="00B05A80" w:rsidP="00B11B8A">
      <w:pPr>
        <w:spacing w:before="100" w:beforeAutospacing="1" w:after="100" w:afterAutospacing="1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F74352">
        <w:rPr>
          <w:rFonts w:ascii="Times New Roman" w:eastAsia="Calibri" w:hAnsi="Times New Roman" w:cs="Times New Roman"/>
          <w:b/>
          <w:sz w:val="28"/>
          <w:szCs w:val="28"/>
        </w:rPr>
        <w:t>Ответы на задания</w:t>
      </w:r>
    </w:p>
    <w:p w:rsidR="00B05A80" w:rsidRDefault="00B05A80" w:rsidP="00B11B8A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 </w:t>
      </w:r>
      <w:r w:rsidRPr="00D021DE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качества образцов кофе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05A80" w:rsidRPr="00D021DE" w:rsidRDefault="00B05A80" w:rsidP="00B11B8A">
      <w:pPr>
        <w:tabs>
          <w:tab w:val="left" w:pos="5640"/>
        </w:tabs>
        <w:outlineLvl w:val="0"/>
        <w:rPr>
          <w:rFonts w:ascii="Times New Roman" w:eastAsia="Calibri" w:hAnsi="Times New Roman" w:cs="Times New Roman"/>
          <w:sz w:val="28"/>
          <w:szCs w:val="28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№ 1кофе «Ж</w:t>
      </w:r>
      <w:r w:rsidR="003E1ED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 по-восточному»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115F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B05A80" w:rsidRDefault="00B05A80" w:rsidP="001622C5">
      <w:pPr>
        <w:ind w:firstLine="708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Влажность кофе «Ж</w:t>
      </w:r>
      <w:r w:rsidR="003E1ED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 по-восточному» составила 3,3%, что соответствует ГОСТ Р 52088-2003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Расчеты:</w:t>
      </w:r>
    </w:p>
    <w:p w:rsidR="00B05A80" w:rsidRPr="00F11B7B" w:rsidRDefault="00F11B7B" w:rsidP="001622C5">
      <w:pPr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</w:t>
      </w: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=</w:t>
      </w:r>
      <w:r w:rsidR="00B05A80"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1,3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·</w:t>
      </w:r>
      <w:r w:rsidR="00B05A80"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</w:t>
      </w: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1,3285</w:t>
      </w:r>
      <w:r w:rsidR="00B05A80"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-1,333)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·10</w:t>
      </w:r>
      <w:r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  <w:t>4</w:t>
      </w:r>
    </w:p>
    <w:p w:rsidR="00F11B7B" w:rsidRPr="00F11B7B" w:rsidRDefault="00F11B7B" w:rsidP="001622C5">
      <w:pPr>
        <w:tabs>
          <w:tab w:val="left" w:pos="2775"/>
        </w:tabs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х=58,5</w:t>
      </w:r>
    </w:p>
    <w:p w:rsidR="00B05A80" w:rsidRDefault="00B05A80" w:rsidP="001622C5">
      <w:pPr>
        <w:ind w:firstLine="708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Доля экстрактивных веществ кофе «Ж</w:t>
      </w:r>
      <w:r w:rsidR="003E1ED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кей по-восточному» составила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58,5, что не соответствует ГОСТ Р 52088-2003, так как доля экстрактивных веществ кофе по норме не должна превышать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Образец 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№ 2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«Карт Нуар»</w:t>
      </w: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67B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Влажность кофе «Карт Нуар» составила 6%, что соответствует ГОСТ Р 51881-2002</w:t>
      </w: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Расчеты:</w:t>
      </w:r>
    </w:p>
    <w:p w:rsidR="00B05A80" w:rsidRPr="00F11B7B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х=1,3·(1,3415-1,333)·10</w:t>
      </w:r>
      <w:r w:rsidRPr="00F11B7B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  <w:t>4</w:t>
      </w:r>
    </w:p>
    <w:p w:rsidR="00B05A80" w:rsidRP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х=117</w:t>
      </w:r>
    </w:p>
    <w:p w:rsidR="00B05A80" w:rsidRDefault="00B05A80" w:rsidP="001622C5">
      <w:pPr>
        <w:ind w:firstLine="708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Доля экстрактивных веществ кофе «Карт Нуар» составила 117, что не соответствует ГОСТ Р 51881-2002, так доля экстрактивных веществ кофе по норме должна быть не менее 25</w:t>
      </w:r>
    </w:p>
    <w:p w:rsidR="00B05A80" w:rsidRPr="0092192A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При определении полной растворимости было выявлено, что кофе «Карт Нуар» растворяется за 1,5 мин. в холодной воде, и за 10 сек. в горячей воде, что соответствует ГОСТ Р 51881-2002, так время растворимости кофе по норме в холодной воде не должно превышать 3 мин., а в горячей воде 0,5 мин.</w:t>
      </w:r>
    </w:p>
    <w:p w:rsidR="00B05A80" w:rsidRDefault="00B05A80" w:rsidP="00B11B8A">
      <w:pPr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5A80" w:rsidRDefault="00B05A80" w:rsidP="00B11B8A">
      <w:pPr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кофе «Нескафе»</w:t>
      </w:r>
    </w:p>
    <w:p w:rsidR="00B05A80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Влажность кофе «Нескафе» составила 6,4%, что не соответствует ГОСТ Р 51881-2002, так как влажность кофе по норме не должна превышать 6%.</w:t>
      </w:r>
    </w:p>
    <w:p w:rsidR="00B05A80" w:rsidRDefault="00B05A8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Расчеты:</w:t>
      </w:r>
    </w:p>
    <w:p w:rsidR="00B05A80" w:rsidRPr="00F11B7B" w:rsidRDefault="00B05A80" w:rsidP="00B11B8A">
      <w:pPr>
        <w:ind w:firstLine="709"/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</w:pP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х=1,3·(1,345-1,333)·10</w:t>
      </w:r>
      <w:r w:rsidRPr="00F11B7B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  <w:t>4</w:t>
      </w:r>
    </w:p>
    <w:p w:rsidR="00B05A80" w:rsidRPr="00F11B7B" w:rsidRDefault="00B05A80" w:rsidP="00B11B8A">
      <w:pPr>
        <w:ind w:firstLine="709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11B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х=156</w:t>
      </w:r>
    </w:p>
    <w:p w:rsidR="00B05A80" w:rsidRPr="0092192A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Доля экстрактивных веществ в кофе «Нескафе» составила 156, что не соответствует ГОСТ Р 51881-2002, так как доля экстрактивных веществ кофе по норме должна быть не менее 25.</w:t>
      </w:r>
    </w:p>
    <w:p w:rsidR="00B05A80" w:rsidRPr="0092192A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При определении полной растворимости было выявлено, что кофе «Нескафе» растворяется за 1,5 мин. в холодной воде, и за 10 сек. в горячей воде, что соответствует ГОСТ Р 51881-2002, так время растворимости кофе по норме в холодной воде не должно превышать 3 мин., а в горячей воде 0,5 мин</w:t>
      </w:r>
    </w:p>
    <w:p w:rsidR="00B05A80" w:rsidRDefault="00B05A80" w:rsidP="00B11B8A">
      <w:pPr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B05A80" w:rsidRPr="0092192A" w:rsidRDefault="00B05A8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6</w:t>
      </w:r>
    </w:p>
    <w:p w:rsidR="00B05A80" w:rsidRDefault="00B05A8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1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Сравнительная характеристика показателей оцениваемых образцов кофе </w:t>
      </w:r>
    </w:p>
    <w:p w:rsidR="00B05A80" w:rsidRDefault="00B05A80" w:rsidP="00B11B8A">
      <w:pPr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7"/>
        <w:tblW w:w="9776" w:type="dxa"/>
        <w:tblLayout w:type="fixed"/>
        <w:tblLook w:val="04A0" w:firstRow="1" w:lastRow="0" w:firstColumn="1" w:lastColumn="0" w:noHBand="0" w:noVBand="1"/>
      </w:tblPr>
      <w:tblGrid>
        <w:gridCol w:w="1413"/>
        <w:gridCol w:w="1134"/>
        <w:gridCol w:w="1417"/>
        <w:gridCol w:w="1276"/>
        <w:gridCol w:w="1985"/>
        <w:gridCol w:w="2551"/>
      </w:tblGrid>
      <w:tr w:rsidR="00B05A80" w:rsidTr="0090520D">
        <w:tc>
          <w:tcPr>
            <w:tcW w:w="1413" w:type="dxa"/>
            <w:vMerge w:val="restart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Показатели</w:t>
            </w:r>
          </w:p>
        </w:tc>
        <w:tc>
          <w:tcPr>
            <w:tcW w:w="3827" w:type="dxa"/>
            <w:gridSpan w:val="3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Образцы кофе</w:t>
            </w:r>
          </w:p>
        </w:tc>
        <w:tc>
          <w:tcPr>
            <w:tcW w:w="1985" w:type="dxa"/>
            <w:vMerge w:val="restart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Хар-ка по</w:t>
            </w:r>
          </w:p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ГОСТ Р</w:t>
            </w:r>
          </w:p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51881-2002</w:t>
            </w:r>
          </w:p>
        </w:tc>
        <w:tc>
          <w:tcPr>
            <w:tcW w:w="2551" w:type="dxa"/>
            <w:vMerge w:val="restart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Хар-ка по</w:t>
            </w:r>
          </w:p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ГОСТ Р</w:t>
            </w:r>
          </w:p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52088-2003</w:t>
            </w:r>
          </w:p>
        </w:tc>
      </w:tr>
      <w:tr w:rsidR="00B05A80" w:rsidTr="0090520D">
        <w:tc>
          <w:tcPr>
            <w:tcW w:w="1413" w:type="dxa"/>
            <w:vMerge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«Карт Нуар»</w:t>
            </w:r>
          </w:p>
        </w:tc>
        <w:tc>
          <w:tcPr>
            <w:tcW w:w="1417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«Нескафе»</w:t>
            </w:r>
          </w:p>
        </w:tc>
        <w:tc>
          <w:tcPr>
            <w:tcW w:w="1276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«Жакей»</w:t>
            </w:r>
          </w:p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по-вос</w:t>
            </w:r>
            <w:r w:rsidR="00115F68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точному</w:t>
            </w:r>
          </w:p>
        </w:tc>
        <w:tc>
          <w:tcPr>
            <w:tcW w:w="1985" w:type="dxa"/>
            <w:vMerge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1" w:type="dxa"/>
            <w:vMerge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05A80" w:rsidTr="0090520D">
        <w:tc>
          <w:tcPr>
            <w:tcW w:w="1413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134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7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985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2551" w:type="dxa"/>
          </w:tcPr>
          <w:p w:rsidR="00B05A80" w:rsidRPr="00FD501F" w:rsidRDefault="00B05A80" w:rsidP="00B11B8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115F68" w:rsidTr="0090520D">
        <w:trPr>
          <w:trHeight w:val="437"/>
        </w:trPr>
        <w:tc>
          <w:tcPr>
            <w:tcW w:w="9776" w:type="dxa"/>
            <w:gridSpan w:val="6"/>
          </w:tcPr>
          <w:p w:rsidR="00115F68" w:rsidRDefault="00115F68" w:rsidP="00B11B8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Органолептические показатели</w:t>
            </w:r>
          </w:p>
        </w:tc>
      </w:tr>
      <w:tr w:rsidR="00B05A80" w:rsidTr="001622C5">
        <w:tc>
          <w:tcPr>
            <w:tcW w:w="1413" w:type="dxa"/>
          </w:tcPr>
          <w:p w:rsidR="00B05A80" w:rsidRPr="00FD501F" w:rsidRDefault="00B05A80" w:rsidP="00B11B8A">
            <w:pPr>
              <w:pStyle w:val="a8"/>
            </w:pPr>
            <w:r w:rsidRPr="00FD501F">
              <w:t>Внешний</w:t>
            </w:r>
          </w:p>
          <w:p w:rsidR="00B05A80" w:rsidRPr="00FD501F" w:rsidRDefault="00B05A80" w:rsidP="00B11B8A">
            <w:pPr>
              <w:pStyle w:val="a8"/>
            </w:pPr>
            <w:r w:rsidRPr="00FD501F">
              <w:t>вид и цвет</w:t>
            </w:r>
          </w:p>
        </w:tc>
        <w:tc>
          <w:tcPr>
            <w:tcW w:w="1134" w:type="dxa"/>
          </w:tcPr>
          <w:p w:rsidR="00B05A80" w:rsidRPr="00FD501F" w:rsidRDefault="00B05A80" w:rsidP="00B11B8A">
            <w:pPr>
              <w:pStyle w:val="a8"/>
            </w:pPr>
            <w:r w:rsidRPr="00FD501F">
              <w:t>Соотв. ГОСТ Р 51881-2002</w:t>
            </w:r>
          </w:p>
        </w:tc>
        <w:tc>
          <w:tcPr>
            <w:tcW w:w="1417" w:type="dxa"/>
          </w:tcPr>
          <w:p w:rsidR="00B05A80" w:rsidRPr="00FD501F" w:rsidRDefault="00B05A80" w:rsidP="00B11B8A">
            <w:pPr>
              <w:pStyle w:val="a8"/>
            </w:pPr>
            <w:r w:rsidRPr="00FD501F">
              <w:t>Соотв. ГОСТ Р 51881-2002</w:t>
            </w:r>
          </w:p>
        </w:tc>
        <w:tc>
          <w:tcPr>
            <w:tcW w:w="1276" w:type="dxa"/>
          </w:tcPr>
          <w:p w:rsidR="00B05A80" w:rsidRPr="00FD501F" w:rsidRDefault="00B05A80" w:rsidP="00B11B8A">
            <w:pPr>
              <w:pStyle w:val="a8"/>
            </w:pPr>
            <w:r w:rsidRPr="00FD501F">
              <w:t>Соотв. ГОСТ Р 52088-2003</w:t>
            </w:r>
          </w:p>
        </w:tc>
        <w:tc>
          <w:tcPr>
            <w:tcW w:w="1985" w:type="dxa"/>
          </w:tcPr>
          <w:p w:rsidR="00B05A80" w:rsidRPr="00FD501F" w:rsidRDefault="00B05A80" w:rsidP="00B11B8A">
            <w:pPr>
              <w:pStyle w:val="a8"/>
            </w:pPr>
            <w:r w:rsidRPr="00FD501F">
              <w:t>Хрупкие агломерированные частицы различных форм и размеров, с пористой структурой. От светло- до темно- коричневого цвета, однородного по интенсивности.</w:t>
            </w:r>
          </w:p>
        </w:tc>
        <w:tc>
          <w:tcPr>
            <w:tcW w:w="2551" w:type="dxa"/>
          </w:tcPr>
          <w:p w:rsidR="00115F68" w:rsidRPr="00FD501F" w:rsidRDefault="00B05A80" w:rsidP="001622C5">
            <w:pPr>
              <w:pStyle w:val="a8"/>
            </w:pPr>
            <w:r w:rsidRPr="00FD501F">
              <w:t>Порошок от светло- до темно- коричневого или переходящего в черно-коричневый цвета (в зависимости от степени обжаривания) с включением оболочки кофейных зерен. Однородный по интенсивности.</w:t>
            </w:r>
          </w:p>
        </w:tc>
      </w:tr>
      <w:tr w:rsidR="00B05A80" w:rsidTr="0090520D">
        <w:tc>
          <w:tcPr>
            <w:tcW w:w="1413" w:type="dxa"/>
          </w:tcPr>
          <w:p w:rsidR="00B05A80" w:rsidRDefault="00B05A80" w:rsidP="00B11B8A">
            <w:pPr>
              <w:pStyle w:val="a8"/>
            </w:pPr>
            <w:r>
              <w:t>Вкус и аромат</w:t>
            </w:r>
          </w:p>
        </w:tc>
        <w:tc>
          <w:tcPr>
            <w:tcW w:w="1134" w:type="dxa"/>
          </w:tcPr>
          <w:p w:rsidR="00B05A80" w:rsidRDefault="00B05A80" w:rsidP="00B11B8A">
            <w:pPr>
              <w:pStyle w:val="a8"/>
            </w:pPr>
            <w:r>
              <w:t>Соотв</w:t>
            </w:r>
            <w:r w:rsidR="00115F68">
              <w:t>.</w:t>
            </w:r>
            <w:r>
              <w:t xml:space="preserve"> ГОСТ Р 51881-2002</w:t>
            </w:r>
          </w:p>
        </w:tc>
        <w:tc>
          <w:tcPr>
            <w:tcW w:w="1417" w:type="dxa"/>
          </w:tcPr>
          <w:p w:rsidR="00B05A80" w:rsidRDefault="00B05A80" w:rsidP="00B11B8A">
            <w:pPr>
              <w:pStyle w:val="a8"/>
            </w:pPr>
            <w:r>
              <w:t>Соотв</w:t>
            </w:r>
            <w:r w:rsidR="00115F68">
              <w:t>.</w:t>
            </w:r>
            <w:r>
              <w:t xml:space="preserve"> ГОСТ Р 51881-2002</w:t>
            </w:r>
          </w:p>
        </w:tc>
        <w:tc>
          <w:tcPr>
            <w:tcW w:w="1276" w:type="dxa"/>
          </w:tcPr>
          <w:p w:rsidR="00B05A80" w:rsidRDefault="00B05A80" w:rsidP="00B11B8A">
            <w:pPr>
              <w:pStyle w:val="a8"/>
            </w:pPr>
            <w:r>
              <w:t>Соотв</w:t>
            </w:r>
            <w:r w:rsidR="00115F68">
              <w:t>.</w:t>
            </w:r>
            <w:r>
              <w:t xml:space="preserve"> ГОСТ Р 52088-2003</w:t>
            </w:r>
          </w:p>
        </w:tc>
        <w:tc>
          <w:tcPr>
            <w:tcW w:w="1985" w:type="dxa"/>
          </w:tcPr>
          <w:p w:rsidR="00B05A80" w:rsidRDefault="00B05A80" w:rsidP="00B11B8A">
            <w:pPr>
              <w:pStyle w:val="a8"/>
            </w:pPr>
            <w:r>
              <w:t>Выраженные, с различными оттенками, свойственными данному продукту. Не допускается посторонние привкусы и запахи</w:t>
            </w:r>
          </w:p>
        </w:tc>
        <w:tc>
          <w:tcPr>
            <w:tcW w:w="2551" w:type="dxa"/>
          </w:tcPr>
          <w:p w:rsidR="00B05A80" w:rsidRDefault="00B05A80" w:rsidP="00B11B8A">
            <w:pPr>
              <w:pStyle w:val="a8"/>
            </w:pPr>
            <w:r>
              <w:t>Аромат выраженный, вкус приятный.</w:t>
            </w:r>
          </w:p>
        </w:tc>
      </w:tr>
      <w:tr w:rsidR="00115F68" w:rsidTr="0090520D">
        <w:trPr>
          <w:trHeight w:val="461"/>
        </w:trPr>
        <w:tc>
          <w:tcPr>
            <w:tcW w:w="9776" w:type="dxa"/>
            <w:gridSpan w:val="6"/>
          </w:tcPr>
          <w:p w:rsidR="00115F68" w:rsidRDefault="00115F68" w:rsidP="00B11B8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501F">
              <w:rPr>
                <w:rFonts w:ascii="Times New Roman" w:eastAsia="Times New Roman" w:hAnsi="Times New Roman" w:cs="Times New Roman"/>
                <w:lang w:eastAsia="ru-RU"/>
              </w:rPr>
              <w:t>Физико-химические показатели</w:t>
            </w:r>
          </w:p>
        </w:tc>
      </w:tr>
      <w:tr w:rsidR="00B05A80" w:rsidTr="0090520D">
        <w:tc>
          <w:tcPr>
            <w:tcW w:w="1413" w:type="dxa"/>
          </w:tcPr>
          <w:p w:rsidR="00B05A80" w:rsidRDefault="00B05A80" w:rsidP="00B11B8A">
            <w:pPr>
              <w:pStyle w:val="a8"/>
            </w:pPr>
            <w:r>
              <w:t>Влажность</w:t>
            </w:r>
          </w:p>
        </w:tc>
        <w:tc>
          <w:tcPr>
            <w:tcW w:w="1134" w:type="dxa"/>
          </w:tcPr>
          <w:p w:rsidR="00B05A80" w:rsidRDefault="00B05A80" w:rsidP="00B11B8A">
            <w:pPr>
              <w:pStyle w:val="a8"/>
            </w:pPr>
            <w:r>
              <w:t>Соотв. ГОСТ Р 51881-2002</w:t>
            </w:r>
          </w:p>
        </w:tc>
        <w:tc>
          <w:tcPr>
            <w:tcW w:w="1417" w:type="dxa"/>
          </w:tcPr>
          <w:p w:rsidR="00B05A80" w:rsidRDefault="00B05A80" w:rsidP="00B11B8A">
            <w:pPr>
              <w:pStyle w:val="a8"/>
            </w:pPr>
            <w:r>
              <w:t>Не соотв. ГОСТ Р 51881-2002</w:t>
            </w:r>
          </w:p>
        </w:tc>
        <w:tc>
          <w:tcPr>
            <w:tcW w:w="1276" w:type="dxa"/>
          </w:tcPr>
          <w:p w:rsidR="00B05A80" w:rsidRDefault="00B05A80" w:rsidP="00B11B8A">
            <w:pPr>
              <w:pStyle w:val="a8"/>
            </w:pPr>
            <w:r>
              <w:t>Соотв. ГОСТ Р 52088-2003</w:t>
            </w:r>
          </w:p>
        </w:tc>
        <w:tc>
          <w:tcPr>
            <w:tcW w:w="1985" w:type="dxa"/>
          </w:tcPr>
          <w:p w:rsidR="00B05A80" w:rsidRDefault="00B05A80" w:rsidP="00B11B8A">
            <w:pPr>
              <w:pStyle w:val="a8"/>
            </w:pPr>
            <w:r>
              <w:t>При выпуске с производства - 4,0;</w:t>
            </w:r>
          </w:p>
          <w:p w:rsidR="00B05A80" w:rsidRDefault="00B05A80" w:rsidP="00B11B8A">
            <w:pPr>
              <w:pStyle w:val="a8"/>
            </w:pPr>
            <w:r>
              <w:t>В течение срока годности - 6,0.</w:t>
            </w:r>
          </w:p>
        </w:tc>
        <w:tc>
          <w:tcPr>
            <w:tcW w:w="2551" w:type="dxa"/>
          </w:tcPr>
          <w:p w:rsidR="00B05A80" w:rsidRDefault="00B05A80" w:rsidP="00B11B8A">
            <w:pPr>
              <w:pStyle w:val="a8"/>
            </w:pPr>
            <w:r>
              <w:t>Не более 5,5%.</w:t>
            </w:r>
          </w:p>
        </w:tc>
      </w:tr>
      <w:tr w:rsidR="00B05A80" w:rsidTr="0090520D">
        <w:tc>
          <w:tcPr>
            <w:tcW w:w="1413" w:type="dxa"/>
          </w:tcPr>
          <w:p w:rsidR="00B05A80" w:rsidRDefault="00B05A80" w:rsidP="00B11B8A">
            <w:pPr>
              <w:pStyle w:val="a8"/>
            </w:pPr>
            <w:r>
              <w:t>Экстракти-вность</w:t>
            </w:r>
          </w:p>
        </w:tc>
        <w:tc>
          <w:tcPr>
            <w:tcW w:w="1134" w:type="dxa"/>
          </w:tcPr>
          <w:p w:rsidR="00B05A80" w:rsidRDefault="00B05A80" w:rsidP="00B11B8A">
            <w:pPr>
              <w:pStyle w:val="a8"/>
            </w:pPr>
            <w:r>
              <w:t>Не соотв. ГОСТ Р 51881-2002</w:t>
            </w:r>
          </w:p>
        </w:tc>
        <w:tc>
          <w:tcPr>
            <w:tcW w:w="1417" w:type="dxa"/>
          </w:tcPr>
          <w:p w:rsidR="00B05A80" w:rsidRDefault="00B05A80" w:rsidP="00B11B8A">
            <w:pPr>
              <w:pStyle w:val="a8"/>
            </w:pPr>
            <w:r>
              <w:t>Не соотв. ГОСТ Р 51881-2002</w:t>
            </w:r>
          </w:p>
        </w:tc>
        <w:tc>
          <w:tcPr>
            <w:tcW w:w="1276" w:type="dxa"/>
          </w:tcPr>
          <w:p w:rsidR="00B05A80" w:rsidRDefault="00B05A80" w:rsidP="00B11B8A">
            <w:pPr>
              <w:pStyle w:val="a8"/>
            </w:pPr>
            <w:r>
              <w:t>Не соотв. ГОСТ Р 52088-2003</w:t>
            </w:r>
          </w:p>
        </w:tc>
        <w:tc>
          <w:tcPr>
            <w:tcW w:w="1985" w:type="dxa"/>
          </w:tcPr>
          <w:p w:rsidR="00B05A80" w:rsidRDefault="00B05A80" w:rsidP="00B11B8A">
            <w:pPr>
              <w:pStyle w:val="a8"/>
            </w:pPr>
            <w:r>
              <w:t>Не менее 25%.</w:t>
            </w:r>
          </w:p>
        </w:tc>
        <w:tc>
          <w:tcPr>
            <w:tcW w:w="2551" w:type="dxa"/>
          </w:tcPr>
          <w:p w:rsidR="00B05A80" w:rsidRDefault="00B05A80" w:rsidP="00B11B8A">
            <w:pPr>
              <w:pStyle w:val="a8"/>
            </w:pPr>
            <w:r>
              <w:t>20,0 - 35,0%.</w:t>
            </w:r>
          </w:p>
        </w:tc>
      </w:tr>
      <w:tr w:rsidR="00B05A80" w:rsidTr="0090520D">
        <w:tc>
          <w:tcPr>
            <w:tcW w:w="1413" w:type="dxa"/>
          </w:tcPr>
          <w:p w:rsidR="00B05A80" w:rsidRDefault="00B05A80" w:rsidP="00B11B8A">
            <w:pPr>
              <w:pStyle w:val="a8"/>
            </w:pPr>
            <w:r>
              <w:t>Определение растворимости</w:t>
            </w:r>
          </w:p>
        </w:tc>
        <w:tc>
          <w:tcPr>
            <w:tcW w:w="1134" w:type="dxa"/>
          </w:tcPr>
          <w:p w:rsidR="00B05A80" w:rsidRDefault="00B05A80" w:rsidP="00B11B8A">
            <w:pPr>
              <w:pStyle w:val="a8"/>
            </w:pPr>
            <w:r>
              <w:t>Соотв. ГОСТ Р 51881-2002</w:t>
            </w:r>
          </w:p>
        </w:tc>
        <w:tc>
          <w:tcPr>
            <w:tcW w:w="1417" w:type="dxa"/>
          </w:tcPr>
          <w:p w:rsidR="00B05A80" w:rsidRDefault="00B05A80" w:rsidP="00B11B8A">
            <w:pPr>
              <w:pStyle w:val="a8"/>
            </w:pPr>
            <w:r>
              <w:t>Соотв. ГОСТ Р 51881-2002</w:t>
            </w:r>
          </w:p>
        </w:tc>
        <w:tc>
          <w:tcPr>
            <w:tcW w:w="1276" w:type="dxa"/>
          </w:tcPr>
          <w:p w:rsidR="00B05A80" w:rsidRDefault="00B05A80" w:rsidP="00B11B8A">
            <w:pPr>
              <w:pStyle w:val="a8"/>
            </w:pPr>
            <w:r>
              <w:t>Соотв. ГОСТ Р 52088-2003</w:t>
            </w:r>
          </w:p>
        </w:tc>
        <w:tc>
          <w:tcPr>
            <w:tcW w:w="1985" w:type="dxa"/>
          </w:tcPr>
          <w:p w:rsidR="00B05A80" w:rsidRDefault="00B05A80" w:rsidP="00B11B8A">
            <w:pPr>
              <w:pStyle w:val="a8"/>
            </w:pPr>
            <w:r>
              <w:t>Полная растворимость, мин., не более:</w:t>
            </w:r>
          </w:p>
          <w:p w:rsidR="00B05A80" w:rsidRDefault="00B05A80" w:rsidP="00B11B8A">
            <w:pPr>
              <w:pStyle w:val="a8"/>
            </w:pPr>
            <w:r>
              <w:t>в горячей воде (96-98</w:t>
            </w:r>
            <w:r>
              <w:rPr>
                <w:vertAlign w:val="superscript"/>
              </w:rPr>
              <w:t>o</w:t>
            </w:r>
            <w:r>
              <w:t>C) - 0,5;</w:t>
            </w:r>
          </w:p>
          <w:p w:rsidR="00B05A80" w:rsidRDefault="00B05A80" w:rsidP="00B11B8A">
            <w:pPr>
              <w:pStyle w:val="a8"/>
            </w:pPr>
            <w:r>
              <w:t>в холодной воде (18-20</w:t>
            </w:r>
            <w:r>
              <w:rPr>
                <w:vertAlign w:val="superscript"/>
              </w:rPr>
              <w:t>o</w:t>
            </w:r>
            <w:r>
              <w:t>C) - 3,0.</w:t>
            </w:r>
          </w:p>
        </w:tc>
        <w:tc>
          <w:tcPr>
            <w:tcW w:w="2551" w:type="dxa"/>
          </w:tcPr>
          <w:p w:rsidR="00B05A80" w:rsidRDefault="00B05A80" w:rsidP="00B11B8A">
            <w:pPr>
              <w:pStyle w:val="a8"/>
            </w:pPr>
            <w:r>
              <w:t>-</w:t>
            </w:r>
          </w:p>
        </w:tc>
      </w:tr>
    </w:tbl>
    <w:p w:rsidR="00B05A80" w:rsidRPr="00A95216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банках, содержащих образцы: «Amazon», «Nostradamus», «Acteca», «Alecsado», «Mocate», «Negro» и «Java» было написано «CAFFE INSTANT». Как видно из таблицы 1, образцы: «Amazon», «Nostradamus» и «Acteca» не содержат кофе вообще. При более внимательном изучении надписей при помощи лупы на обратной стороне банок были обнаружены надписи на английском языке с размером букв около 1.5 мм, сообщающие, что в этих образцах содержатся только злаковые и цикорий (т.е. кофе там и не должно быть). Расположение и размеры букв позволяют сделать вывод о сознательном вводе в заблуждении потребителя.</w:t>
      </w:r>
    </w:p>
    <w:p w:rsidR="00B05A80" w:rsidRDefault="00B05A80" w:rsidP="001622C5">
      <w:pPr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же образом расположены надписи о составе продукта в образцах «Mocate», «Negro» и «Java», содержащих в своем составе не более 10% кофе. Образец «Alecsado» является полной фальсификацией кофе, так как кофеина в образце содержится не более 5% от минимально допустимого, а кофейной кислоты нет вообще. Отсутствие кофейной кислоты позволяет сделать предположение о внесении кофеина в напиток, состоящий из продуктов переработки злаковых. </w:t>
      </w:r>
    </w:p>
    <w:p w:rsidR="00B05A80" w:rsidRPr="00A95216" w:rsidRDefault="00B05A80" w:rsidP="001622C5">
      <w:pPr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76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Образцы «Сhibo exclusive», «Mysoregold», «Grand», «Вдохновение», «Select», «NescafeMatinal» и «Casic» являются кофе, однако кофе «Casic» изготовлен с грубыми нарушениями технологии. В результате кофе имеет неприятный запах и металлический привкус. Для таких образцов характерно появление уширенных пиков, выходящих после кофеина (см.рисунок 2).</w:t>
      </w:r>
    </w:p>
    <w:p w:rsidR="00B05A80" w:rsidRPr="00A95216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обращает на се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бя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внимание очень большое содержание кофеина в кофе «Nescafe Matinal». В этом образце кофеина ровно в три (!) раза больше, чем в кофе «Сhibo exclusive» . Сам по себе этот факт ни о чем не говорит, однако соотношение площадей пиков «кофеин/кофейная кислота» достигает для этого кофе значения 18.9 при среднем значении этого параметра для остальных образцов около 10. Вопрос: может ли быть такое соотношение естественным ? – остается открытым.</w:t>
      </w:r>
    </w:p>
    <w:p w:rsidR="00B05A80" w:rsidRPr="00A95216" w:rsidRDefault="00B05A80" w:rsidP="001622C5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Банка с кофе «Nescafe</w:t>
      </w:r>
      <w:r w:rsidR="001622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Сlassic» без кофеина заклеена русским переводом, в котором не содержится сведений о том, что этот кофе не содержит кофеина. После удаления наклеек с русским переводом выяснилось, что вся информация на английском языке отпечатана четко и ясно, и что претензии необходимо предъявить не к производителям, а к продавцам.</w:t>
      </w:r>
    </w:p>
    <w:p w:rsidR="00B05A80" w:rsidRPr="00B05A80" w:rsidRDefault="00B05A80" w:rsidP="001622C5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521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отметить, что фальсифицированное кофе и кофейные напитки под общим термином «CAFFE INSTANT» согласно этикеткам произведены в Польше</w:t>
      </w:r>
    </w:p>
    <w:p w:rsidR="008303DF" w:rsidRDefault="008303DF" w:rsidP="00B11B8A">
      <w:pPr>
        <w:rPr>
          <w:rFonts w:hint="eastAsia"/>
          <w:sz w:val="28"/>
          <w:szCs w:val="28"/>
          <w:lang w:val="kk-KZ" w:eastAsia="ko-KR"/>
        </w:rPr>
      </w:pPr>
    </w:p>
    <w:p w:rsidR="008303DF" w:rsidRDefault="008303DF" w:rsidP="00B11B8A">
      <w:pPr>
        <w:rPr>
          <w:rFonts w:hint="eastAsia"/>
          <w:sz w:val="28"/>
          <w:szCs w:val="28"/>
          <w:lang w:val="kk-KZ" w:eastAsia="ko-KR"/>
        </w:rPr>
      </w:pPr>
    </w:p>
    <w:p w:rsidR="008303DF" w:rsidRDefault="008303DF" w:rsidP="00B11B8A">
      <w:pPr>
        <w:rPr>
          <w:rFonts w:hint="eastAsia"/>
          <w:sz w:val="28"/>
          <w:szCs w:val="28"/>
          <w:lang w:val="kk-KZ" w:eastAsia="ko-KR"/>
        </w:rPr>
      </w:pPr>
    </w:p>
    <w:p w:rsidR="008303DF" w:rsidRDefault="008303DF" w:rsidP="00B11B8A">
      <w:pPr>
        <w:rPr>
          <w:rFonts w:hint="eastAsia"/>
          <w:sz w:val="28"/>
          <w:szCs w:val="28"/>
          <w:lang w:val="kk-KZ" w:eastAsia="ko-KR"/>
        </w:rPr>
      </w:pPr>
    </w:p>
    <w:p w:rsidR="001622C5" w:rsidRDefault="001622C5" w:rsidP="00B11B8A">
      <w:pPr>
        <w:rPr>
          <w:rFonts w:hint="eastAsia"/>
          <w:sz w:val="28"/>
          <w:szCs w:val="28"/>
          <w:lang w:val="kk-KZ" w:eastAsia="ko-KR"/>
        </w:rPr>
      </w:pPr>
    </w:p>
    <w:p w:rsidR="001622C5" w:rsidRDefault="001622C5" w:rsidP="00B11B8A">
      <w:pPr>
        <w:rPr>
          <w:rFonts w:hint="eastAsia"/>
          <w:sz w:val="28"/>
          <w:szCs w:val="28"/>
          <w:lang w:val="kk-KZ" w:eastAsia="ko-KR"/>
        </w:rPr>
      </w:pPr>
    </w:p>
    <w:p w:rsidR="001622C5" w:rsidRDefault="001622C5" w:rsidP="00B11B8A">
      <w:pPr>
        <w:rPr>
          <w:rFonts w:hint="eastAsia"/>
          <w:sz w:val="28"/>
          <w:szCs w:val="28"/>
          <w:lang w:val="kk-KZ" w:eastAsia="ko-KR"/>
        </w:rPr>
      </w:pPr>
    </w:p>
    <w:p w:rsidR="001622C5" w:rsidRDefault="001622C5" w:rsidP="00B11B8A">
      <w:pPr>
        <w:rPr>
          <w:rFonts w:hint="eastAsia"/>
          <w:sz w:val="28"/>
          <w:szCs w:val="28"/>
          <w:lang w:val="kk-KZ" w:eastAsia="ko-KR"/>
        </w:rPr>
      </w:pPr>
    </w:p>
    <w:p w:rsidR="001622C5" w:rsidRDefault="001622C5" w:rsidP="001622C5">
      <w:pPr>
        <w:jc w:val="center"/>
        <w:rPr>
          <w:rFonts w:hint="eastAsia"/>
          <w:sz w:val="28"/>
          <w:szCs w:val="28"/>
          <w:lang w:val="kk-KZ" w:eastAsia="ko-KR"/>
        </w:rPr>
      </w:pPr>
    </w:p>
    <w:p w:rsidR="008303DF" w:rsidRDefault="008303DF" w:rsidP="00B11B8A">
      <w:pPr>
        <w:rPr>
          <w:rFonts w:hint="eastAsia"/>
          <w:sz w:val="28"/>
          <w:szCs w:val="28"/>
          <w:lang w:val="kk-KZ" w:eastAsia="ko-KR"/>
        </w:rPr>
      </w:pPr>
    </w:p>
    <w:p w:rsidR="00FB7567" w:rsidRDefault="00FB7567" w:rsidP="00B11B8A">
      <w:pPr>
        <w:rPr>
          <w:rFonts w:hint="eastAsia"/>
          <w:sz w:val="28"/>
          <w:szCs w:val="28"/>
          <w:lang w:val="kk-KZ" w:eastAsia="ko-KR"/>
        </w:rPr>
      </w:pPr>
    </w:p>
    <w:p w:rsidR="00FB7567" w:rsidRDefault="00FB7567" w:rsidP="001622C5">
      <w:pPr>
        <w:jc w:val="center"/>
        <w:rPr>
          <w:rFonts w:hint="eastAsia"/>
          <w:sz w:val="28"/>
          <w:szCs w:val="28"/>
          <w:lang w:val="kk-KZ" w:eastAsia="ko-KR"/>
        </w:rPr>
      </w:pPr>
      <w:r>
        <w:rPr>
          <w:sz w:val="28"/>
          <w:szCs w:val="28"/>
          <w:lang w:val="kk-KZ" w:eastAsia="ko-KR"/>
        </w:rPr>
        <w:t>Уразбаева Клара Абдыразаховна</w:t>
      </w:r>
    </w:p>
    <w:p w:rsidR="00FB7567" w:rsidRDefault="00FB7567" w:rsidP="001622C5">
      <w:pPr>
        <w:jc w:val="center"/>
        <w:rPr>
          <w:rFonts w:hint="eastAsia"/>
          <w:sz w:val="28"/>
          <w:szCs w:val="28"/>
          <w:lang w:val="kk-KZ" w:eastAsia="ko-KR"/>
        </w:rPr>
      </w:pPr>
      <w:r>
        <w:rPr>
          <w:sz w:val="28"/>
          <w:szCs w:val="28"/>
          <w:lang w:val="kk-KZ" w:eastAsia="ko-KR"/>
        </w:rPr>
        <w:t>Искакова Светлана Касымжановна</w:t>
      </w:r>
    </w:p>
    <w:p w:rsidR="00FB7567" w:rsidRDefault="00FB7567" w:rsidP="00B11B8A">
      <w:pPr>
        <w:rPr>
          <w:rFonts w:hint="eastAsia"/>
          <w:i/>
          <w:lang w:val="kk-KZ" w:eastAsia="ko-KR"/>
        </w:rPr>
      </w:pPr>
    </w:p>
    <w:p w:rsidR="00FB7567" w:rsidRDefault="00FB7567" w:rsidP="00B11B8A">
      <w:pPr>
        <w:rPr>
          <w:rFonts w:hint="eastAsia"/>
          <w:i/>
          <w:lang w:val="kk-KZ" w:eastAsia="ko-KR"/>
        </w:rPr>
      </w:pPr>
    </w:p>
    <w:p w:rsidR="00E3608C" w:rsidRPr="00E3608C" w:rsidRDefault="00E3608C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E3608C">
        <w:rPr>
          <w:rFonts w:ascii="Times New Roman" w:hAnsi="Times New Roman" w:cs="Times New Roman"/>
          <w:sz w:val="28"/>
          <w:szCs w:val="28"/>
        </w:rPr>
        <w:t>КЕЙС</w:t>
      </w:r>
    </w:p>
    <w:p w:rsidR="00E3608C" w:rsidRPr="00E3608C" w:rsidRDefault="00E3608C" w:rsidP="001622C5">
      <w:pPr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E3608C">
        <w:rPr>
          <w:rFonts w:ascii="Times New Roman" w:hAnsi="Times New Roman" w:cs="Times New Roman"/>
          <w:sz w:val="28"/>
          <w:szCs w:val="28"/>
        </w:rPr>
        <w:t>«Определение фальсифицированных образцов кофе на рынке г. Шымкента»</w:t>
      </w:r>
    </w:p>
    <w:p w:rsidR="00FB7567" w:rsidRPr="00E3608C" w:rsidRDefault="00FB7567" w:rsidP="00B11B8A">
      <w:pPr>
        <w:rPr>
          <w:rFonts w:hint="eastAsia"/>
          <w:i/>
          <w:lang w:eastAsia="ko-KR"/>
        </w:rPr>
      </w:pPr>
    </w:p>
    <w:p w:rsidR="00FB7567" w:rsidRDefault="00FB7567" w:rsidP="00B11B8A">
      <w:pPr>
        <w:rPr>
          <w:rFonts w:hint="eastAsia"/>
          <w:i/>
          <w:lang w:val="kk-KZ" w:eastAsia="ko-KR"/>
        </w:rPr>
      </w:pPr>
    </w:p>
    <w:p w:rsidR="00FB7567" w:rsidRDefault="00FB7567" w:rsidP="00B11B8A">
      <w:pPr>
        <w:rPr>
          <w:rFonts w:hint="eastAsia"/>
          <w:i/>
          <w:lang w:val="kk-KZ" w:eastAsia="ko-KR"/>
        </w:rPr>
      </w:pPr>
    </w:p>
    <w:p w:rsidR="00FB7567" w:rsidRDefault="00FB7567" w:rsidP="00B11B8A">
      <w:pPr>
        <w:rPr>
          <w:rFonts w:hint="eastAsia"/>
          <w:i/>
          <w:lang w:val="kk-KZ" w:eastAsia="ko-KR"/>
        </w:rPr>
      </w:pPr>
    </w:p>
    <w:p w:rsidR="00FB7567" w:rsidRDefault="00FB7567" w:rsidP="001622C5">
      <w:pPr>
        <w:jc w:val="center"/>
        <w:rPr>
          <w:rFonts w:hint="eastAsia"/>
          <w:i/>
          <w:lang w:val="kk-KZ" w:eastAsia="ko-KR"/>
        </w:rPr>
      </w:pPr>
    </w:p>
    <w:p w:rsidR="00FB7567" w:rsidRDefault="00FB7567" w:rsidP="001622C5">
      <w:pPr>
        <w:jc w:val="center"/>
        <w:rPr>
          <w:rFonts w:hint="eastAsia"/>
        </w:rPr>
      </w:pPr>
      <w:r>
        <w:t>Подписано</w:t>
      </w:r>
      <w:r w:rsidR="009F37E8">
        <w:t xml:space="preserve"> в печать _______________2018 </w:t>
      </w:r>
      <w:r>
        <w:t>г.</w:t>
      </w:r>
    </w:p>
    <w:p w:rsidR="00FB7567" w:rsidRDefault="00FB7567" w:rsidP="001622C5">
      <w:pPr>
        <w:jc w:val="center"/>
        <w:rPr>
          <w:rFonts w:hint="eastAsia"/>
        </w:rPr>
      </w:pPr>
      <w:r>
        <w:t>Формат бумаги X</w:t>
      </w:r>
      <w:r>
        <w:rPr>
          <w:vertAlign w:val="superscript"/>
        </w:rPr>
        <w:t>x</w:t>
      </w:r>
      <w:r>
        <w:t>Y  1/16</w:t>
      </w:r>
    </w:p>
    <w:p w:rsidR="00FB7567" w:rsidRDefault="00FB7567" w:rsidP="001622C5">
      <w:pPr>
        <w:jc w:val="center"/>
        <w:rPr>
          <w:rFonts w:hint="eastAsia"/>
        </w:rPr>
      </w:pPr>
      <w:r>
        <w:t>Бумага типографская. Печать офсетная. Объем  2,</w:t>
      </w:r>
      <w:r w:rsidR="00F82B19">
        <w:t>7</w:t>
      </w:r>
      <w:r>
        <w:t>5 п.л.</w:t>
      </w:r>
    </w:p>
    <w:p w:rsidR="00FB7567" w:rsidRDefault="00FB7567" w:rsidP="001622C5">
      <w:pPr>
        <w:jc w:val="center"/>
        <w:rPr>
          <w:rFonts w:hint="eastAsia"/>
        </w:rPr>
      </w:pPr>
      <w:r>
        <w:t>Тираж _____экз. Заказ № ______</w:t>
      </w:r>
    </w:p>
    <w:p w:rsidR="00FB7567" w:rsidRDefault="00FB7567" w:rsidP="001622C5">
      <w:pPr>
        <w:jc w:val="center"/>
        <w:rPr>
          <w:rFonts w:hint="eastAsia"/>
          <w:i/>
        </w:rPr>
      </w:pPr>
    </w:p>
    <w:p w:rsidR="00FB7567" w:rsidRDefault="00FB7567" w:rsidP="001622C5">
      <w:pPr>
        <w:jc w:val="center"/>
        <w:rPr>
          <w:rFonts w:hint="eastAsia"/>
          <w:i/>
        </w:rPr>
      </w:pPr>
    </w:p>
    <w:p w:rsidR="00FB7567" w:rsidRDefault="00FB7567" w:rsidP="00B11B8A">
      <w:pPr>
        <w:rPr>
          <w:rFonts w:hint="eastAsia"/>
          <w:i/>
        </w:rPr>
      </w:pPr>
    </w:p>
    <w:p w:rsidR="00FB7567" w:rsidRDefault="00FB7567" w:rsidP="00B11B8A">
      <w:pPr>
        <w:rPr>
          <w:rFonts w:hint="eastAsia"/>
          <w:i/>
          <w:lang w:val="kk-KZ"/>
        </w:rPr>
      </w:pPr>
    </w:p>
    <w:p w:rsidR="00FB7567" w:rsidRDefault="00FB7567" w:rsidP="00B11B8A">
      <w:pPr>
        <w:rPr>
          <w:rFonts w:hint="eastAsia"/>
          <w:i/>
          <w:lang w:val="kk-KZ"/>
        </w:rPr>
      </w:pPr>
    </w:p>
    <w:p w:rsidR="00FB7567" w:rsidRDefault="00FB7567" w:rsidP="00B11B8A">
      <w:pPr>
        <w:rPr>
          <w:rFonts w:hint="eastAsia"/>
          <w:i/>
          <w:lang w:val="kk-KZ"/>
        </w:rPr>
      </w:pPr>
    </w:p>
    <w:p w:rsidR="001622C5" w:rsidRDefault="001622C5" w:rsidP="00B11B8A">
      <w:pPr>
        <w:rPr>
          <w:rFonts w:hint="eastAsia"/>
          <w:i/>
          <w:lang w:val="kk-KZ"/>
        </w:rPr>
      </w:pPr>
    </w:p>
    <w:p w:rsidR="001622C5" w:rsidRDefault="001622C5" w:rsidP="00B11B8A">
      <w:pPr>
        <w:rPr>
          <w:rFonts w:hint="eastAsia"/>
          <w:i/>
          <w:lang w:val="kk-KZ"/>
        </w:rPr>
      </w:pPr>
    </w:p>
    <w:p w:rsidR="00FB7567" w:rsidRDefault="00FB7567" w:rsidP="00B11B8A">
      <w:pPr>
        <w:rPr>
          <w:rFonts w:hint="eastAsia"/>
          <w:i/>
        </w:rPr>
      </w:pPr>
    </w:p>
    <w:p w:rsidR="00FB7567" w:rsidRDefault="00FB7567" w:rsidP="00B11B8A">
      <w:pPr>
        <w:rPr>
          <w:rFonts w:hint="eastAsia"/>
        </w:rPr>
      </w:pPr>
      <w:r>
        <w:t>©  Издание Южно-Казахстанского  государственного университета</w:t>
      </w:r>
    </w:p>
    <w:p w:rsidR="00FB7567" w:rsidRDefault="00FB7567" w:rsidP="00B11B8A">
      <w:pPr>
        <w:rPr>
          <w:rFonts w:hint="eastAsia"/>
        </w:rPr>
      </w:pPr>
      <w:r>
        <w:t>им. М.Ауезова</w:t>
      </w:r>
    </w:p>
    <w:p w:rsidR="00FB7567" w:rsidRDefault="00FB7567" w:rsidP="00B11B8A">
      <w:pPr>
        <w:rPr>
          <w:rFonts w:hint="eastAsia"/>
        </w:rPr>
      </w:pPr>
    </w:p>
    <w:p w:rsidR="00FB7567" w:rsidRDefault="00FB7567" w:rsidP="00B11B8A">
      <w:pPr>
        <w:rPr>
          <w:rFonts w:hint="eastAsia"/>
        </w:rPr>
      </w:pPr>
    </w:p>
    <w:p w:rsidR="00FB7567" w:rsidRDefault="00FB7567" w:rsidP="00B11B8A">
      <w:pPr>
        <w:rPr>
          <w:rFonts w:hint="eastAsia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  <w:lang w:val="kk-KZ"/>
        </w:rPr>
      </w:pPr>
    </w:p>
    <w:p w:rsidR="00FB7567" w:rsidRDefault="00FB7567" w:rsidP="00B11B8A">
      <w:pPr>
        <w:rPr>
          <w:rFonts w:hint="eastAsia"/>
        </w:rPr>
      </w:pPr>
      <w:r>
        <w:t>Издательский центр ЮКГУ им. М.Ауезова, г. Шымкент, пр. Тауке хана, 5</w:t>
      </w:r>
    </w:p>
    <w:p w:rsidR="00FB7567" w:rsidRDefault="00FB7567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90520D" w:rsidRDefault="0090520D" w:rsidP="00B11B8A">
      <w:pPr>
        <w:rPr>
          <w:rFonts w:hint="eastAsia"/>
        </w:rPr>
      </w:pPr>
    </w:p>
    <w:p w:rsidR="00FB7567" w:rsidRDefault="00FB7567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567" w:rsidRDefault="00FB7567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567" w:rsidRDefault="00FB7567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567" w:rsidRPr="00B05A80" w:rsidRDefault="00FB7567" w:rsidP="00B11B8A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FB7567" w:rsidRPr="00B05A80" w:rsidSect="001C31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5622" w:rsidRDefault="009A5622" w:rsidP="00B3554E">
      <w:pPr>
        <w:rPr>
          <w:rFonts w:hint="eastAsia"/>
        </w:rPr>
      </w:pPr>
      <w:r>
        <w:separator/>
      </w:r>
    </w:p>
  </w:endnote>
  <w:endnote w:type="continuationSeparator" w:id="0">
    <w:p w:rsidR="009A5622" w:rsidRDefault="009A5622" w:rsidP="00B3554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MinionPro-Regular"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MinionPro-BoldIt"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628983"/>
      <w:docPartObj>
        <w:docPartGallery w:val="Page Numbers (Bottom of Page)"/>
        <w:docPartUnique/>
      </w:docPartObj>
    </w:sdtPr>
    <w:sdtEndPr/>
    <w:sdtContent>
      <w:p w:rsidR="005F4C88" w:rsidRDefault="008D27D1">
        <w:pPr>
          <w:pStyle w:val="ac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rPr>
            <w:rFonts w:hint="eastAsia"/>
          </w:rPr>
          <w:fldChar w:fldCharType="separate"/>
        </w:r>
        <w:r>
          <w:rPr>
            <w:rFonts w:hint="eastAsia"/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F4C88" w:rsidRDefault="005F4C88">
    <w:pPr>
      <w:pStyle w:val="ac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5622" w:rsidRDefault="009A5622" w:rsidP="00B3554E">
      <w:pPr>
        <w:rPr>
          <w:rFonts w:hint="eastAsia"/>
        </w:rPr>
      </w:pPr>
      <w:r>
        <w:separator/>
      </w:r>
    </w:p>
  </w:footnote>
  <w:footnote w:type="continuationSeparator" w:id="0">
    <w:p w:rsidR="009A5622" w:rsidRDefault="009A5622" w:rsidP="00B3554E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30C95"/>
    <w:multiLevelType w:val="singleLevel"/>
    <w:tmpl w:val="0419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3F500AE"/>
    <w:multiLevelType w:val="hybridMultilevel"/>
    <w:tmpl w:val="D90C2D0E"/>
    <w:lvl w:ilvl="0" w:tplc="4C6659C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F80EA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 w15:restartNumberingAfterBreak="0">
    <w:nsid w:val="1A183401"/>
    <w:multiLevelType w:val="hybridMultilevel"/>
    <w:tmpl w:val="7464885C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040954"/>
    <w:multiLevelType w:val="hybridMultilevel"/>
    <w:tmpl w:val="A3F69096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5D8CCCC">
      <w:numFmt w:val="bullet"/>
      <w:lvlText w:val=""/>
      <w:lvlJc w:val="left"/>
      <w:pPr>
        <w:ind w:left="1440" w:hanging="360"/>
      </w:pPr>
      <w:rPr>
        <w:rFonts w:ascii="Symbol" w:eastAsiaTheme="minorHAnsi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F414DF"/>
    <w:multiLevelType w:val="multilevel"/>
    <w:tmpl w:val="CB5C01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9064C5"/>
    <w:multiLevelType w:val="hybridMultilevel"/>
    <w:tmpl w:val="468609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F73D61"/>
    <w:multiLevelType w:val="singleLevel"/>
    <w:tmpl w:val="041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 w15:restartNumberingAfterBreak="0">
    <w:nsid w:val="29305ED4"/>
    <w:multiLevelType w:val="multilevel"/>
    <w:tmpl w:val="4E80D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4727A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4990427"/>
    <w:multiLevelType w:val="multilevel"/>
    <w:tmpl w:val="78D2A4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81060B9"/>
    <w:multiLevelType w:val="multilevel"/>
    <w:tmpl w:val="C8420C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8CE4D0B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5CF039E9"/>
    <w:multiLevelType w:val="hybridMultilevel"/>
    <w:tmpl w:val="9D041550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976B0F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4C590B"/>
    <w:multiLevelType w:val="multilevel"/>
    <w:tmpl w:val="AB4E5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2406E68"/>
    <w:multiLevelType w:val="hybridMultilevel"/>
    <w:tmpl w:val="9E42B0C4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D771C6"/>
    <w:multiLevelType w:val="hybridMultilevel"/>
    <w:tmpl w:val="FB3838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741491"/>
    <w:multiLevelType w:val="hybridMultilevel"/>
    <w:tmpl w:val="8564B764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A10E8E"/>
    <w:multiLevelType w:val="hybridMultilevel"/>
    <w:tmpl w:val="AD6EFF9E"/>
    <w:lvl w:ilvl="0" w:tplc="4976B0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976B0F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EB6070"/>
    <w:multiLevelType w:val="multilevel"/>
    <w:tmpl w:val="C8420C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9546746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7B0A09E2"/>
    <w:multiLevelType w:val="multilevel"/>
    <w:tmpl w:val="90FA5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FF5200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0"/>
  </w:num>
  <w:num w:numId="2">
    <w:abstractNumId w:val="14"/>
  </w:num>
  <w:num w:numId="3">
    <w:abstractNumId w:val="5"/>
  </w:num>
  <w:num w:numId="4">
    <w:abstractNumId w:val="8"/>
  </w:num>
  <w:num w:numId="5">
    <w:abstractNumId w:val="20"/>
  </w:num>
  <w:num w:numId="6">
    <w:abstractNumId w:val="9"/>
  </w:num>
  <w:num w:numId="7">
    <w:abstractNumId w:val="12"/>
  </w:num>
  <w:num w:numId="8">
    <w:abstractNumId w:val="22"/>
  </w:num>
  <w:num w:numId="9">
    <w:abstractNumId w:val="2"/>
  </w:num>
  <w:num w:numId="10">
    <w:abstractNumId w:val="0"/>
  </w:num>
  <w:num w:numId="11">
    <w:abstractNumId w:val="7"/>
  </w:num>
  <w:num w:numId="12">
    <w:abstractNumId w:val="1"/>
  </w:num>
  <w:num w:numId="13">
    <w:abstractNumId w:val="16"/>
  </w:num>
  <w:num w:numId="14">
    <w:abstractNumId w:val="6"/>
  </w:num>
  <w:num w:numId="15">
    <w:abstractNumId w:val="15"/>
  </w:num>
  <w:num w:numId="16">
    <w:abstractNumId w:val="4"/>
  </w:num>
  <w:num w:numId="17">
    <w:abstractNumId w:val="13"/>
  </w:num>
  <w:num w:numId="18">
    <w:abstractNumId w:val="18"/>
  </w:num>
  <w:num w:numId="19">
    <w:abstractNumId w:val="11"/>
  </w:num>
  <w:num w:numId="20">
    <w:abstractNumId w:val="19"/>
  </w:num>
  <w:num w:numId="21">
    <w:abstractNumId w:val="17"/>
  </w:num>
  <w:num w:numId="22">
    <w:abstractNumId w:val="3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531DF"/>
    <w:rsid w:val="00015FBE"/>
    <w:rsid w:val="000167B8"/>
    <w:rsid w:val="00024446"/>
    <w:rsid w:val="00034D5F"/>
    <w:rsid w:val="000408BD"/>
    <w:rsid w:val="00044748"/>
    <w:rsid w:val="0005261B"/>
    <w:rsid w:val="000B3D59"/>
    <w:rsid w:val="000B4282"/>
    <w:rsid w:val="000C6E8D"/>
    <w:rsid w:val="000E2B22"/>
    <w:rsid w:val="000F22AF"/>
    <w:rsid w:val="00100659"/>
    <w:rsid w:val="001041F0"/>
    <w:rsid w:val="00115F68"/>
    <w:rsid w:val="00120760"/>
    <w:rsid w:val="00145D8D"/>
    <w:rsid w:val="001622C5"/>
    <w:rsid w:val="00186E48"/>
    <w:rsid w:val="0019797C"/>
    <w:rsid w:val="001B4620"/>
    <w:rsid w:val="001C3162"/>
    <w:rsid w:val="001C7F02"/>
    <w:rsid w:val="001D3484"/>
    <w:rsid w:val="001D47D8"/>
    <w:rsid w:val="001E6D84"/>
    <w:rsid w:val="001F1396"/>
    <w:rsid w:val="001F77BF"/>
    <w:rsid w:val="002021BC"/>
    <w:rsid w:val="0021301F"/>
    <w:rsid w:val="0021338D"/>
    <w:rsid w:val="00222B24"/>
    <w:rsid w:val="00282EBF"/>
    <w:rsid w:val="00283BF3"/>
    <w:rsid w:val="00284BE5"/>
    <w:rsid w:val="0029331A"/>
    <w:rsid w:val="00295DA7"/>
    <w:rsid w:val="002C4EFF"/>
    <w:rsid w:val="002E5184"/>
    <w:rsid w:val="002F2C78"/>
    <w:rsid w:val="003022EB"/>
    <w:rsid w:val="00303803"/>
    <w:rsid w:val="0032335E"/>
    <w:rsid w:val="00325C19"/>
    <w:rsid w:val="00346872"/>
    <w:rsid w:val="003473EA"/>
    <w:rsid w:val="003558A4"/>
    <w:rsid w:val="00357539"/>
    <w:rsid w:val="0035766F"/>
    <w:rsid w:val="00373DD1"/>
    <w:rsid w:val="00377836"/>
    <w:rsid w:val="003860CB"/>
    <w:rsid w:val="00387CDA"/>
    <w:rsid w:val="003A1095"/>
    <w:rsid w:val="003B6FDB"/>
    <w:rsid w:val="003C1281"/>
    <w:rsid w:val="003C3060"/>
    <w:rsid w:val="003D0961"/>
    <w:rsid w:val="003E1ED6"/>
    <w:rsid w:val="00453244"/>
    <w:rsid w:val="00466C15"/>
    <w:rsid w:val="00481CA2"/>
    <w:rsid w:val="004A3818"/>
    <w:rsid w:val="004B64C7"/>
    <w:rsid w:val="004E1669"/>
    <w:rsid w:val="004F545E"/>
    <w:rsid w:val="00506D96"/>
    <w:rsid w:val="00507BA7"/>
    <w:rsid w:val="00520B20"/>
    <w:rsid w:val="00531634"/>
    <w:rsid w:val="00532D13"/>
    <w:rsid w:val="00547C85"/>
    <w:rsid w:val="00582217"/>
    <w:rsid w:val="005A184F"/>
    <w:rsid w:val="005A29BE"/>
    <w:rsid w:val="005B155C"/>
    <w:rsid w:val="005B2ADC"/>
    <w:rsid w:val="005D5000"/>
    <w:rsid w:val="005F28AE"/>
    <w:rsid w:val="005F4C88"/>
    <w:rsid w:val="00601AE9"/>
    <w:rsid w:val="00620B55"/>
    <w:rsid w:val="006479A0"/>
    <w:rsid w:val="00657D7A"/>
    <w:rsid w:val="006606CE"/>
    <w:rsid w:val="0066344F"/>
    <w:rsid w:val="006B16E2"/>
    <w:rsid w:val="006C5941"/>
    <w:rsid w:val="0070160B"/>
    <w:rsid w:val="00706EDE"/>
    <w:rsid w:val="00713319"/>
    <w:rsid w:val="00736D9B"/>
    <w:rsid w:val="0075077D"/>
    <w:rsid w:val="00755D53"/>
    <w:rsid w:val="00762568"/>
    <w:rsid w:val="007773D4"/>
    <w:rsid w:val="00791DB4"/>
    <w:rsid w:val="007A06B2"/>
    <w:rsid w:val="007A1789"/>
    <w:rsid w:val="007A66B1"/>
    <w:rsid w:val="007B2E4C"/>
    <w:rsid w:val="007E2C4E"/>
    <w:rsid w:val="007E2E0B"/>
    <w:rsid w:val="007E786A"/>
    <w:rsid w:val="0081478D"/>
    <w:rsid w:val="008303DF"/>
    <w:rsid w:val="00832BA3"/>
    <w:rsid w:val="008531DF"/>
    <w:rsid w:val="008566B3"/>
    <w:rsid w:val="008568ED"/>
    <w:rsid w:val="00862A17"/>
    <w:rsid w:val="008879C7"/>
    <w:rsid w:val="008B0766"/>
    <w:rsid w:val="008C3107"/>
    <w:rsid w:val="008D27D1"/>
    <w:rsid w:val="008D7FF4"/>
    <w:rsid w:val="008E7147"/>
    <w:rsid w:val="008F1CA0"/>
    <w:rsid w:val="008F79B2"/>
    <w:rsid w:val="0090520D"/>
    <w:rsid w:val="0091344F"/>
    <w:rsid w:val="0092192A"/>
    <w:rsid w:val="0096351B"/>
    <w:rsid w:val="00973146"/>
    <w:rsid w:val="00977935"/>
    <w:rsid w:val="009A5622"/>
    <w:rsid w:val="009B58A4"/>
    <w:rsid w:val="009D6FB6"/>
    <w:rsid w:val="009E007D"/>
    <w:rsid w:val="009F37E8"/>
    <w:rsid w:val="00A1427D"/>
    <w:rsid w:val="00A2610E"/>
    <w:rsid w:val="00A27CA5"/>
    <w:rsid w:val="00A3123F"/>
    <w:rsid w:val="00A40A0F"/>
    <w:rsid w:val="00A46F30"/>
    <w:rsid w:val="00A80878"/>
    <w:rsid w:val="00AB7CF9"/>
    <w:rsid w:val="00AD1331"/>
    <w:rsid w:val="00AD5D51"/>
    <w:rsid w:val="00AF0020"/>
    <w:rsid w:val="00AF466D"/>
    <w:rsid w:val="00B0293F"/>
    <w:rsid w:val="00B0472A"/>
    <w:rsid w:val="00B05A80"/>
    <w:rsid w:val="00B06D14"/>
    <w:rsid w:val="00B11B8A"/>
    <w:rsid w:val="00B179B6"/>
    <w:rsid w:val="00B3554E"/>
    <w:rsid w:val="00B51360"/>
    <w:rsid w:val="00B559B5"/>
    <w:rsid w:val="00B623B9"/>
    <w:rsid w:val="00B8070B"/>
    <w:rsid w:val="00B82586"/>
    <w:rsid w:val="00B868FE"/>
    <w:rsid w:val="00BB2EBF"/>
    <w:rsid w:val="00BE1F68"/>
    <w:rsid w:val="00BF68DC"/>
    <w:rsid w:val="00C076A2"/>
    <w:rsid w:val="00C1686E"/>
    <w:rsid w:val="00C16FAE"/>
    <w:rsid w:val="00C24BA2"/>
    <w:rsid w:val="00C56C79"/>
    <w:rsid w:val="00C94CB0"/>
    <w:rsid w:val="00CA7CA2"/>
    <w:rsid w:val="00CB7626"/>
    <w:rsid w:val="00CD313F"/>
    <w:rsid w:val="00CE2D15"/>
    <w:rsid w:val="00CF0516"/>
    <w:rsid w:val="00D00261"/>
    <w:rsid w:val="00D021DE"/>
    <w:rsid w:val="00D56CCA"/>
    <w:rsid w:val="00D5787F"/>
    <w:rsid w:val="00D710FB"/>
    <w:rsid w:val="00D838D1"/>
    <w:rsid w:val="00DA5477"/>
    <w:rsid w:val="00DA60D4"/>
    <w:rsid w:val="00DB5473"/>
    <w:rsid w:val="00DD0970"/>
    <w:rsid w:val="00DE363D"/>
    <w:rsid w:val="00DF4655"/>
    <w:rsid w:val="00DF5F3C"/>
    <w:rsid w:val="00E24258"/>
    <w:rsid w:val="00E3608C"/>
    <w:rsid w:val="00E4528B"/>
    <w:rsid w:val="00E7583D"/>
    <w:rsid w:val="00E773ED"/>
    <w:rsid w:val="00EA4793"/>
    <w:rsid w:val="00ED64C0"/>
    <w:rsid w:val="00EE0B28"/>
    <w:rsid w:val="00F11B7B"/>
    <w:rsid w:val="00F3139C"/>
    <w:rsid w:val="00F512E7"/>
    <w:rsid w:val="00F72EB7"/>
    <w:rsid w:val="00F768C9"/>
    <w:rsid w:val="00F76908"/>
    <w:rsid w:val="00F77ADA"/>
    <w:rsid w:val="00F82B19"/>
    <w:rsid w:val="00F87B55"/>
    <w:rsid w:val="00F941E3"/>
    <w:rsid w:val="00F94F99"/>
    <w:rsid w:val="00FA2D43"/>
    <w:rsid w:val="00FB303E"/>
    <w:rsid w:val="00FB48DE"/>
    <w:rsid w:val="00FB7567"/>
    <w:rsid w:val="00FD0240"/>
    <w:rsid w:val="00FD501F"/>
    <w:rsid w:val="00FD54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62E4DCE3-8CB7-4FDA-9C92-083999E82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3060"/>
    <w:pPr>
      <w:widowControl w:val="0"/>
      <w:suppressAutoHyphens/>
      <w:spacing w:after="0" w:line="240" w:lineRule="auto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1">
    <w:name w:val="heading 1"/>
    <w:basedOn w:val="a"/>
    <w:next w:val="a0"/>
    <w:link w:val="10"/>
    <w:qFormat/>
    <w:rsid w:val="003C3060"/>
    <w:pPr>
      <w:keepNext/>
      <w:outlineLvl w:val="0"/>
    </w:pPr>
    <w:rPr>
      <w:rFonts w:ascii="Times New Roman" w:eastAsia="Times New Roman" w:hAnsi="Times New Roman" w:cs="Times New Roman"/>
      <w:sz w:val="28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DA7"/>
    <w:pPr>
      <w:keepNext/>
      <w:keepLines/>
      <w:spacing w:before="40"/>
      <w:outlineLvl w:val="1"/>
    </w:pPr>
    <w:rPr>
      <w:rFonts w:asciiTheme="majorHAnsi" w:eastAsiaTheme="majorEastAsia" w:hAnsiTheme="majorHAnsi" w:cs="Mangal"/>
      <w:color w:val="2E74B5" w:themeColor="accent1" w:themeShade="BF"/>
      <w:sz w:val="26"/>
      <w:szCs w:val="23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3C3060"/>
    <w:rPr>
      <w:rFonts w:ascii="Times New Roman" w:eastAsia="Times New Roman" w:hAnsi="Times New Roman" w:cs="Times New Roman"/>
      <w:kern w:val="1"/>
      <w:sz w:val="28"/>
      <w:szCs w:val="20"/>
      <w:lang w:eastAsia="zh-CN" w:bidi="hi-IN"/>
    </w:rPr>
  </w:style>
  <w:style w:type="paragraph" w:styleId="a0">
    <w:name w:val="Body Text"/>
    <w:basedOn w:val="a"/>
    <w:link w:val="a4"/>
    <w:uiPriority w:val="99"/>
    <w:semiHidden/>
    <w:unhideWhenUsed/>
    <w:rsid w:val="003C3060"/>
    <w:pPr>
      <w:spacing w:after="120"/>
    </w:pPr>
    <w:rPr>
      <w:rFonts w:cs="Mangal"/>
      <w:szCs w:val="21"/>
    </w:rPr>
  </w:style>
  <w:style w:type="character" w:customStyle="1" w:styleId="a4">
    <w:name w:val="Основной текст Знак"/>
    <w:basedOn w:val="a1"/>
    <w:link w:val="a0"/>
    <w:uiPriority w:val="99"/>
    <w:semiHidden/>
    <w:rsid w:val="003C3060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customStyle="1" w:styleId="20">
    <w:name w:val="Заголовок 2 Знак"/>
    <w:basedOn w:val="a1"/>
    <w:link w:val="2"/>
    <w:uiPriority w:val="9"/>
    <w:semiHidden/>
    <w:rsid w:val="00295DA7"/>
    <w:rPr>
      <w:rFonts w:asciiTheme="majorHAnsi" w:eastAsiaTheme="majorEastAsia" w:hAnsiTheme="majorHAnsi" w:cs="Mangal"/>
      <w:color w:val="2E74B5" w:themeColor="accent1" w:themeShade="BF"/>
      <w:kern w:val="1"/>
      <w:sz w:val="26"/>
      <w:szCs w:val="23"/>
      <w:lang w:eastAsia="zh-CN" w:bidi="hi-IN"/>
    </w:rPr>
  </w:style>
  <w:style w:type="character" w:styleId="a5">
    <w:name w:val="Hyperlink"/>
    <w:basedOn w:val="a1"/>
    <w:uiPriority w:val="99"/>
    <w:semiHidden/>
    <w:unhideWhenUsed/>
    <w:rsid w:val="00295DA7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295DA7"/>
    <w:pPr>
      <w:ind w:left="720"/>
      <w:contextualSpacing/>
    </w:pPr>
    <w:rPr>
      <w:rFonts w:cs="Mangal"/>
      <w:szCs w:val="21"/>
    </w:rPr>
  </w:style>
  <w:style w:type="table" w:styleId="a7">
    <w:name w:val="Table Grid"/>
    <w:basedOn w:val="a2"/>
    <w:uiPriority w:val="39"/>
    <w:rsid w:val="001041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unhideWhenUsed/>
    <w:rsid w:val="00BE1F68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 w:bidi="ar-SA"/>
    </w:rPr>
  </w:style>
  <w:style w:type="character" w:customStyle="1" w:styleId="articleseperator">
    <w:name w:val="article_seperator"/>
    <w:basedOn w:val="a1"/>
    <w:rsid w:val="00BE1F68"/>
  </w:style>
  <w:style w:type="character" w:styleId="a9">
    <w:name w:val="Strong"/>
    <w:basedOn w:val="a1"/>
    <w:uiPriority w:val="22"/>
    <w:qFormat/>
    <w:rsid w:val="00DE363D"/>
    <w:rPr>
      <w:b/>
      <w:bCs/>
    </w:rPr>
  </w:style>
  <w:style w:type="character" w:customStyle="1" w:styleId="extended-textshort">
    <w:name w:val="extended-text__short"/>
    <w:basedOn w:val="a1"/>
    <w:rsid w:val="00532D13"/>
  </w:style>
  <w:style w:type="paragraph" w:styleId="aa">
    <w:name w:val="header"/>
    <w:basedOn w:val="a"/>
    <w:link w:val="ab"/>
    <w:uiPriority w:val="99"/>
    <w:unhideWhenUsed/>
    <w:rsid w:val="00B3554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b">
    <w:name w:val="Верхний колонтитул Знак"/>
    <w:basedOn w:val="a1"/>
    <w:link w:val="aa"/>
    <w:uiPriority w:val="99"/>
    <w:rsid w:val="00B3554E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ac">
    <w:name w:val="footer"/>
    <w:basedOn w:val="a"/>
    <w:link w:val="ad"/>
    <w:uiPriority w:val="99"/>
    <w:unhideWhenUsed/>
    <w:rsid w:val="00B3554E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d">
    <w:name w:val="Нижний колонтитул Знак"/>
    <w:basedOn w:val="a1"/>
    <w:link w:val="ac"/>
    <w:uiPriority w:val="99"/>
    <w:rsid w:val="00B3554E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customStyle="1" w:styleId="text">
    <w:name w:val="text"/>
    <w:basedOn w:val="a1"/>
    <w:rsid w:val="00DD0970"/>
  </w:style>
  <w:style w:type="paragraph" w:styleId="ae">
    <w:name w:val="Balloon Text"/>
    <w:basedOn w:val="a"/>
    <w:link w:val="af"/>
    <w:uiPriority w:val="99"/>
    <w:semiHidden/>
    <w:unhideWhenUsed/>
    <w:rsid w:val="00507BA7"/>
    <w:rPr>
      <w:rFonts w:ascii="Tahoma" w:hAnsi="Tahoma" w:cs="Mangal"/>
      <w:sz w:val="16"/>
      <w:szCs w:val="14"/>
    </w:rPr>
  </w:style>
  <w:style w:type="character" w:customStyle="1" w:styleId="af">
    <w:name w:val="Текст выноски Знак"/>
    <w:basedOn w:val="a1"/>
    <w:link w:val="ae"/>
    <w:uiPriority w:val="99"/>
    <w:semiHidden/>
    <w:rsid w:val="00507BA7"/>
    <w:rPr>
      <w:rFonts w:ascii="Tahoma" w:eastAsia="SimSun" w:hAnsi="Tahoma" w:cs="Mangal"/>
      <w:kern w:val="1"/>
      <w:sz w:val="16"/>
      <w:szCs w:val="1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2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2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9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33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85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6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3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1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5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63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2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77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0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0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2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hyperlink" Target="https://www.twirpx.com/file/123853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www.twirpx.com/file/1061829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hyperlink" Target="http://ecology.ostu.ru/index.php?option=com_content&amp;view=article&amp;id=29%3A2010-11-15-17-39-23&amp;catid=17&amp;Itemid=33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ecology.ostu.ru/index.php?option=com_content&amp;view=article&amp;id=29%3A2010-11-15-17-39-23&amp;catid=17&amp;Itemid=33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657904-41FA-4154-87FE-9990EFCA9A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44</Pages>
  <Words>9947</Words>
  <Characters>56698</Characters>
  <Application>Microsoft Office Word</Application>
  <DocSecurity>0</DocSecurity>
  <Lines>472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98</cp:revision>
  <dcterms:created xsi:type="dcterms:W3CDTF">2018-04-25T17:39:00Z</dcterms:created>
  <dcterms:modified xsi:type="dcterms:W3CDTF">2018-05-17T11:24:00Z</dcterms:modified>
</cp:coreProperties>
</file>